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7B33" w14:textId="77777777" w:rsidR="00B05046" w:rsidRDefault="00B05046" w:rsidP="00B05046">
      <w:pPr>
        <w:spacing w:after="0"/>
        <w:ind w:left="426" w:hanging="426"/>
        <w:jc w:val="center"/>
        <w:rPr>
          <w:rFonts w:ascii="Sylfaen" w:hAnsi="Sylfaen"/>
          <w:b/>
          <w:i/>
          <w:iCs/>
          <w:sz w:val="24"/>
          <w:szCs w:val="24"/>
        </w:rPr>
      </w:pPr>
      <w:r w:rsidRPr="00455F9E">
        <w:rPr>
          <w:rFonts w:ascii="Sylfaen" w:hAnsi="Sylfaen"/>
          <w:b/>
          <w:i/>
          <w:iCs/>
          <w:sz w:val="24"/>
          <w:szCs w:val="24"/>
        </w:rPr>
        <w:t>სსიპ კოლეჯი „ახალი ტალღა“</w:t>
      </w:r>
    </w:p>
    <w:p w14:paraId="316AB119" w14:textId="77777777" w:rsidR="008A7189" w:rsidRDefault="008A7189" w:rsidP="00B05046">
      <w:pPr>
        <w:spacing w:after="0"/>
        <w:ind w:left="426" w:hanging="426"/>
        <w:jc w:val="center"/>
        <w:rPr>
          <w:rFonts w:ascii="Sylfaen" w:hAnsi="Sylfaen"/>
          <w:b/>
          <w:i/>
          <w:iCs/>
          <w:sz w:val="24"/>
          <w:szCs w:val="24"/>
        </w:rPr>
      </w:pPr>
    </w:p>
    <w:p w14:paraId="6518CE3E" w14:textId="77777777" w:rsidR="008A7189" w:rsidRDefault="008A7189" w:rsidP="00B05046">
      <w:pPr>
        <w:spacing w:after="0"/>
        <w:ind w:left="426" w:hanging="426"/>
        <w:jc w:val="center"/>
        <w:rPr>
          <w:rFonts w:ascii="Sylfaen" w:hAnsi="Sylfaen"/>
          <w:b/>
          <w:i/>
          <w:iCs/>
          <w:sz w:val="24"/>
          <w:szCs w:val="24"/>
        </w:rPr>
      </w:pPr>
    </w:p>
    <w:p w14:paraId="4D9D105E" w14:textId="77777777" w:rsidR="00B05046" w:rsidRPr="005C5421" w:rsidRDefault="00B05046" w:rsidP="00B05046">
      <w:pPr>
        <w:spacing w:after="0"/>
        <w:ind w:left="426" w:hanging="426"/>
        <w:jc w:val="center"/>
        <w:rPr>
          <w:rFonts w:ascii="Sylfaen" w:hAnsi="Sylfaen"/>
          <w:b/>
          <w:i/>
          <w:iCs/>
          <w:sz w:val="24"/>
          <w:szCs w:val="24"/>
        </w:rPr>
      </w:pPr>
      <w:r>
        <w:rPr>
          <w:rFonts w:ascii="Sylfaen" w:hAnsi="Sylfaen"/>
          <w:b/>
          <w:i/>
          <w:iCs/>
          <w:sz w:val="24"/>
          <w:szCs w:val="24"/>
        </w:rPr>
        <w:t xml:space="preserve"> </w:t>
      </w:r>
      <w:r w:rsidRPr="00F248BA">
        <w:rPr>
          <w:rFonts w:ascii="Sylfaen" w:hAnsi="Sylfaen"/>
          <w:b/>
          <w:i/>
          <w:iCs/>
          <w:sz w:val="24"/>
          <w:szCs w:val="24"/>
        </w:rPr>
        <w:t xml:space="preserve"> </w:t>
      </w:r>
      <w:r>
        <w:rPr>
          <w:rFonts w:ascii="Sylfaen" w:hAnsi="Sylfaen"/>
          <w:b/>
          <w:i/>
          <w:iCs/>
          <w:sz w:val="24"/>
          <w:szCs w:val="24"/>
        </w:rPr>
        <w:t xml:space="preserve"> ინტეგრირებული ზოგადი მოდულით გათვალისწინებული სწავლის შედეგების შეფასების ვერიფიკაციის</w:t>
      </w:r>
      <w:r w:rsidRPr="00F248BA">
        <w:rPr>
          <w:rFonts w:ascii="Sylfaen" w:hAnsi="Sylfaen"/>
          <w:b/>
          <w:i/>
          <w:iCs/>
          <w:sz w:val="24"/>
          <w:szCs w:val="24"/>
        </w:rPr>
        <w:t xml:space="preserve">  </w:t>
      </w:r>
      <w:r>
        <w:rPr>
          <w:rFonts w:ascii="Sylfaen" w:hAnsi="Sylfaen"/>
          <w:b/>
          <w:i/>
          <w:iCs/>
          <w:sz w:val="24"/>
          <w:szCs w:val="24"/>
        </w:rPr>
        <w:t xml:space="preserve"> </w:t>
      </w:r>
      <w:r w:rsidRPr="00F248BA">
        <w:rPr>
          <w:rFonts w:ascii="Sylfaen" w:hAnsi="Sylfaen"/>
          <w:b/>
          <w:i/>
          <w:iCs/>
          <w:sz w:val="24"/>
          <w:szCs w:val="24"/>
        </w:rPr>
        <w:t>ფორმა</w:t>
      </w:r>
    </w:p>
    <w:p w14:paraId="541F7271" w14:textId="77777777" w:rsidR="00455F9E" w:rsidRDefault="00455F9E" w:rsidP="00DE3A51">
      <w:pPr>
        <w:spacing w:after="0"/>
        <w:ind w:left="426" w:hanging="426"/>
        <w:rPr>
          <w:rFonts w:ascii="Sylfaen" w:hAnsi="Sylfaen"/>
          <w:b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533"/>
        <w:tblW w:w="1488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10859"/>
      </w:tblGrid>
      <w:tr w:rsidR="00511B7F" w:rsidRPr="005B4DB7" w14:paraId="2D2AA3CF" w14:textId="77777777" w:rsidTr="002A4BE7">
        <w:trPr>
          <w:trHeight w:val="479"/>
        </w:trPr>
        <w:tc>
          <w:tcPr>
            <w:tcW w:w="4030" w:type="dxa"/>
            <w:tcBorders>
              <w:bottom w:val="single" w:sz="12" w:space="0" w:color="8EAADB"/>
            </w:tcBorders>
            <w:shd w:val="clear" w:color="auto" w:fill="auto"/>
          </w:tcPr>
          <w:p w14:paraId="3B62837A" w14:textId="77777777" w:rsidR="00511B7F" w:rsidRPr="00F10A85" w:rsidRDefault="00511B7F" w:rsidP="00B05046">
            <w:pPr>
              <w:spacing w:after="0" w:line="276" w:lineRule="auto"/>
              <w:rPr>
                <w:rFonts w:ascii="Sylfaen" w:hAnsi="Sylfaen"/>
                <w:b/>
                <w:bCs/>
              </w:rPr>
            </w:pPr>
            <w:r w:rsidRPr="00F10A85">
              <w:rPr>
                <w:rFonts w:ascii="Sylfaen" w:hAnsi="Sylfaen"/>
                <w:b/>
                <w:bCs/>
              </w:rPr>
              <w:t>პროგრამის სახელწოდება</w:t>
            </w:r>
          </w:p>
        </w:tc>
        <w:tc>
          <w:tcPr>
            <w:tcW w:w="10859" w:type="dxa"/>
            <w:tcBorders>
              <w:bottom w:val="single" w:sz="12" w:space="0" w:color="8EAADB"/>
            </w:tcBorders>
            <w:shd w:val="clear" w:color="auto" w:fill="auto"/>
          </w:tcPr>
          <w:p w14:paraId="4D5ABDA8" w14:textId="77777777" w:rsidR="00511B7F" w:rsidRPr="005B4DB7" w:rsidRDefault="00511B7F" w:rsidP="00B05046">
            <w:pPr>
              <w:spacing w:after="0" w:line="276" w:lineRule="auto"/>
              <w:rPr>
                <w:rFonts w:ascii="Sylfaen" w:hAnsi="Sylfaen"/>
                <w:b/>
                <w:bCs/>
              </w:rPr>
            </w:pPr>
          </w:p>
        </w:tc>
      </w:tr>
      <w:tr w:rsidR="00511B7F" w:rsidRPr="005B4DB7" w14:paraId="6737724F" w14:textId="77777777" w:rsidTr="002A4BE7">
        <w:tc>
          <w:tcPr>
            <w:tcW w:w="4030" w:type="dxa"/>
            <w:shd w:val="clear" w:color="auto" w:fill="auto"/>
          </w:tcPr>
          <w:p w14:paraId="57DB0481" w14:textId="61DAC23F" w:rsidR="00511B7F" w:rsidRPr="00F10A85" w:rsidRDefault="00511B7F" w:rsidP="00B05046">
            <w:pPr>
              <w:spacing w:after="0" w:line="276" w:lineRule="auto"/>
              <w:rPr>
                <w:rFonts w:ascii="Sylfaen" w:hAnsi="Sylfaen"/>
                <w:b/>
              </w:rPr>
            </w:pPr>
            <w:r w:rsidRPr="00F10A85">
              <w:rPr>
                <w:rFonts w:ascii="Sylfaen" w:hAnsi="Sylfaen"/>
                <w:b/>
              </w:rPr>
              <w:t xml:space="preserve">ინტეგრირებული ზოგადი </w:t>
            </w:r>
            <w:r w:rsidR="00F10A85" w:rsidRPr="00F10A85">
              <w:rPr>
                <w:rFonts w:ascii="Sylfaen" w:hAnsi="Sylfaen"/>
                <w:b/>
              </w:rPr>
              <w:t xml:space="preserve">მოდულის </w:t>
            </w:r>
            <w:r w:rsidRPr="00F10A85">
              <w:rPr>
                <w:rFonts w:ascii="Sylfaen" w:hAnsi="Sylfaen"/>
                <w:b/>
              </w:rPr>
              <w:t xml:space="preserve"> სახელწოდება</w:t>
            </w:r>
          </w:p>
        </w:tc>
        <w:tc>
          <w:tcPr>
            <w:tcW w:w="10859" w:type="dxa"/>
            <w:shd w:val="clear" w:color="auto" w:fill="auto"/>
          </w:tcPr>
          <w:p w14:paraId="0848AD92" w14:textId="77777777" w:rsidR="00511B7F" w:rsidRPr="005B4DB7" w:rsidRDefault="00511B7F" w:rsidP="00B05046">
            <w:pPr>
              <w:spacing w:after="0" w:line="276" w:lineRule="auto"/>
              <w:rPr>
                <w:rFonts w:ascii="Sylfaen" w:hAnsi="Sylfaen"/>
              </w:rPr>
            </w:pPr>
          </w:p>
        </w:tc>
      </w:tr>
      <w:tr w:rsidR="00511B7F" w:rsidRPr="005B4DB7" w14:paraId="6EB18C27" w14:textId="77777777" w:rsidTr="002A4BE7">
        <w:trPr>
          <w:trHeight w:val="559"/>
        </w:trPr>
        <w:tc>
          <w:tcPr>
            <w:tcW w:w="4030" w:type="dxa"/>
            <w:shd w:val="clear" w:color="auto" w:fill="auto"/>
          </w:tcPr>
          <w:p w14:paraId="55292A59" w14:textId="6F380A5F" w:rsidR="00511B7F" w:rsidRPr="00F10A85" w:rsidRDefault="00F10A85" w:rsidP="00F10A85">
            <w:pPr>
              <w:spacing w:after="0" w:line="276" w:lineRule="auto"/>
              <w:ind w:left="880" w:hanging="99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</w:t>
            </w:r>
            <w:r w:rsidR="00511B7F" w:rsidRPr="00F10A85">
              <w:rPr>
                <w:rFonts w:ascii="Sylfaen" w:hAnsi="Sylfaen"/>
                <w:b/>
              </w:rPr>
              <w:t>თარიღი</w:t>
            </w:r>
          </w:p>
        </w:tc>
        <w:tc>
          <w:tcPr>
            <w:tcW w:w="10859" w:type="dxa"/>
            <w:tcBorders>
              <w:bottom w:val="single" w:sz="4" w:space="0" w:color="B4C6E7"/>
            </w:tcBorders>
            <w:shd w:val="clear" w:color="auto" w:fill="auto"/>
          </w:tcPr>
          <w:p w14:paraId="274A7685" w14:textId="77777777" w:rsidR="00511B7F" w:rsidRPr="005B4DB7" w:rsidRDefault="00511B7F" w:rsidP="00B05046">
            <w:pPr>
              <w:spacing w:after="0" w:line="276" w:lineRule="auto"/>
              <w:rPr>
                <w:rFonts w:ascii="Sylfaen" w:hAnsi="Sylfaen"/>
              </w:rPr>
            </w:pPr>
          </w:p>
        </w:tc>
      </w:tr>
      <w:tr w:rsidR="00511B7F" w:rsidRPr="005B4DB7" w14:paraId="23FEE3E5" w14:textId="77777777" w:rsidTr="002A4BE7">
        <w:trPr>
          <w:trHeight w:val="552"/>
        </w:trPr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</w:tcPr>
          <w:p w14:paraId="2C5AAB15" w14:textId="77777777" w:rsidR="00511B7F" w:rsidRPr="00F10A85" w:rsidRDefault="00511B7F" w:rsidP="00B05046">
            <w:pPr>
              <w:spacing w:after="0" w:line="276" w:lineRule="auto"/>
              <w:rPr>
                <w:rFonts w:ascii="Sylfaen" w:hAnsi="Sylfaen"/>
                <w:b/>
              </w:rPr>
            </w:pPr>
            <w:r w:rsidRPr="00F10A85">
              <w:rPr>
                <w:rFonts w:ascii="Sylfaen" w:hAnsi="Sylfaen"/>
                <w:b/>
              </w:rPr>
              <w:t>სტუდენტის სახელი, გვარი</w:t>
            </w:r>
          </w:p>
        </w:tc>
        <w:tc>
          <w:tcPr>
            <w:tcW w:w="10859" w:type="dxa"/>
            <w:tcBorders>
              <w:bottom w:val="single" w:sz="4" w:space="0" w:color="auto"/>
            </w:tcBorders>
            <w:shd w:val="clear" w:color="auto" w:fill="auto"/>
          </w:tcPr>
          <w:p w14:paraId="2D62024C" w14:textId="77777777" w:rsidR="00511B7F" w:rsidRPr="005B4DB7" w:rsidRDefault="00511B7F" w:rsidP="00B05046">
            <w:pPr>
              <w:tabs>
                <w:tab w:val="left" w:pos="6637"/>
              </w:tabs>
              <w:spacing w:after="0" w:line="276" w:lineRule="auto"/>
              <w:rPr>
                <w:rFonts w:ascii="Sylfaen" w:hAnsi="Sylfaen"/>
              </w:rPr>
            </w:pPr>
          </w:p>
        </w:tc>
      </w:tr>
    </w:tbl>
    <w:p w14:paraId="0B929F7C" w14:textId="1625335A" w:rsidR="00A72CEA" w:rsidRDefault="00A72CEA" w:rsidP="002A4BE7">
      <w:pPr>
        <w:spacing w:after="0"/>
        <w:rPr>
          <w:rFonts w:ascii="Sylfaen" w:hAnsi="Sylfaen"/>
          <w:b/>
          <w:sz w:val="20"/>
          <w:szCs w:val="20"/>
        </w:rPr>
      </w:pPr>
    </w:p>
    <w:p w14:paraId="12BB2AEE" w14:textId="77777777" w:rsidR="008A7189" w:rsidRDefault="008A7189" w:rsidP="002A4BE7">
      <w:pPr>
        <w:spacing w:after="0"/>
        <w:rPr>
          <w:rFonts w:ascii="Sylfaen" w:hAnsi="Sylfaen"/>
          <w:b/>
          <w:sz w:val="20"/>
          <w:szCs w:val="20"/>
        </w:rPr>
      </w:pPr>
    </w:p>
    <w:p w14:paraId="5989B394" w14:textId="77777777" w:rsidR="008A7189" w:rsidRPr="009222DE" w:rsidRDefault="008A7189" w:rsidP="002A4BE7">
      <w:pPr>
        <w:spacing w:after="0"/>
        <w:rPr>
          <w:rFonts w:ascii="Sylfaen" w:hAnsi="Sylfaen"/>
          <w:b/>
          <w:sz w:val="20"/>
          <w:szCs w:val="20"/>
        </w:rPr>
      </w:pPr>
    </w:p>
    <w:p w14:paraId="4016D3EA" w14:textId="4D6A8C3B" w:rsidR="00DE3A51" w:rsidRDefault="00DE3A51" w:rsidP="009222DE">
      <w:pPr>
        <w:spacing w:after="0"/>
        <w:ind w:left="426" w:hanging="426"/>
        <w:rPr>
          <w:rFonts w:ascii="Sylfaen" w:hAnsi="Sylfaen"/>
          <w:b/>
          <w:sz w:val="20"/>
          <w:szCs w:val="20"/>
        </w:rPr>
      </w:pPr>
    </w:p>
    <w:p w14:paraId="205AE180" w14:textId="77777777" w:rsidR="008A7189" w:rsidRPr="009222DE" w:rsidRDefault="008A7189" w:rsidP="009222DE">
      <w:pPr>
        <w:spacing w:after="0"/>
        <w:ind w:left="426" w:hanging="426"/>
        <w:rPr>
          <w:rFonts w:ascii="Sylfaen" w:hAnsi="Sylfaen"/>
          <w:b/>
          <w:sz w:val="20"/>
          <w:szCs w:val="20"/>
        </w:rPr>
      </w:pPr>
    </w:p>
    <w:tbl>
      <w:tblPr>
        <w:tblStyle w:val="a3"/>
        <w:tblW w:w="14789" w:type="dxa"/>
        <w:tblInd w:w="-147" w:type="dxa"/>
        <w:tblLook w:val="04A0" w:firstRow="1" w:lastRow="0" w:firstColumn="1" w:lastColumn="0" w:noHBand="0" w:noVBand="1"/>
      </w:tblPr>
      <w:tblGrid>
        <w:gridCol w:w="1053"/>
        <w:gridCol w:w="6886"/>
        <w:gridCol w:w="3260"/>
        <w:gridCol w:w="3590"/>
      </w:tblGrid>
      <w:tr w:rsidR="009222DE" w14:paraId="00F37AA9" w14:textId="77777777" w:rsidTr="00CE2F41">
        <w:trPr>
          <w:trHeight w:val="876"/>
        </w:trPr>
        <w:tc>
          <w:tcPr>
            <w:tcW w:w="1053" w:type="dxa"/>
          </w:tcPr>
          <w:p w14:paraId="02457F78" w14:textId="77777777" w:rsidR="00DE3A51" w:rsidRPr="007C2E3B" w:rsidRDefault="00DE3A51" w:rsidP="00760AC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</w:tc>
        <w:tc>
          <w:tcPr>
            <w:tcW w:w="6886" w:type="dxa"/>
          </w:tcPr>
          <w:p w14:paraId="3F37E27B" w14:textId="77777777" w:rsidR="00DE3A51" w:rsidRPr="007C2E3B" w:rsidRDefault="00DE3A51" w:rsidP="00760ACE">
            <w:pPr>
              <w:jc w:val="center"/>
              <w:rPr>
                <w:b/>
                <w:bCs/>
              </w:rPr>
            </w:pPr>
            <w:r w:rsidRPr="007C2E3B">
              <w:rPr>
                <w:b/>
                <w:bCs/>
              </w:rPr>
              <w:t>კრიტერიუმი</w:t>
            </w:r>
          </w:p>
        </w:tc>
        <w:tc>
          <w:tcPr>
            <w:tcW w:w="3260" w:type="dxa"/>
          </w:tcPr>
          <w:p w14:paraId="5DF851E4" w14:textId="77777777" w:rsidR="00DE3A51" w:rsidRPr="007C2E3B" w:rsidRDefault="00DE3A51" w:rsidP="00760ACE">
            <w:pPr>
              <w:jc w:val="center"/>
              <w:rPr>
                <w:b/>
                <w:bCs/>
              </w:rPr>
            </w:pPr>
            <w:r w:rsidRPr="007C2E3B">
              <w:rPr>
                <w:b/>
                <w:bCs/>
              </w:rPr>
              <w:t>კი/არა/ვერ ფასდება</w:t>
            </w:r>
          </w:p>
        </w:tc>
        <w:tc>
          <w:tcPr>
            <w:tcW w:w="3590" w:type="dxa"/>
          </w:tcPr>
          <w:p w14:paraId="1A6A7411" w14:textId="77777777" w:rsidR="00DE3A51" w:rsidRPr="007C2E3B" w:rsidRDefault="00DE3A51" w:rsidP="00760ACE">
            <w:pPr>
              <w:jc w:val="center"/>
              <w:rPr>
                <w:b/>
                <w:bCs/>
              </w:rPr>
            </w:pPr>
            <w:r w:rsidRPr="007C2E3B">
              <w:rPr>
                <w:b/>
                <w:bCs/>
              </w:rPr>
              <w:t>კომენტარი</w:t>
            </w:r>
          </w:p>
        </w:tc>
      </w:tr>
      <w:tr w:rsidR="00DE3A51" w14:paraId="3CE3BD5E" w14:textId="77777777" w:rsidTr="00CE2F41">
        <w:trPr>
          <w:trHeight w:val="439"/>
        </w:trPr>
        <w:tc>
          <w:tcPr>
            <w:tcW w:w="1053" w:type="dxa"/>
          </w:tcPr>
          <w:p w14:paraId="32786A09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50889A95" w14:textId="77777777" w:rsidR="00DE3A51" w:rsidRPr="00DC56C8" w:rsidRDefault="00DE3A51" w:rsidP="00760ACE">
            <w:pPr>
              <w:jc w:val="both"/>
              <w:rPr>
                <w:rFonts w:ascii="Sylfaen" w:eastAsia="Times New Roman" w:hAnsi="Sylfaen" w:cs="Sylfaen"/>
                <w:color w:val="222222"/>
                <w:lang w:eastAsia="ka-GE"/>
              </w:rPr>
            </w:pP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პორტფოლიო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შეიცავს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 xml:space="preserve">  პროფესიული სტუდენტის სახელს და გვარს</w:t>
            </w:r>
          </w:p>
        </w:tc>
        <w:tc>
          <w:tcPr>
            <w:tcW w:w="3260" w:type="dxa"/>
          </w:tcPr>
          <w:p w14:paraId="239F32A1" w14:textId="77777777" w:rsidR="00DE3A51" w:rsidRDefault="00DE3A51" w:rsidP="00760ACE"/>
        </w:tc>
        <w:tc>
          <w:tcPr>
            <w:tcW w:w="3590" w:type="dxa"/>
          </w:tcPr>
          <w:p w14:paraId="2D65FE91" w14:textId="77777777" w:rsidR="00DE3A51" w:rsidRDefault="00DE3A51" w:rsidP="00760ACE"/>
        </w:tc>
      </w:tr>
      <w:tr w:rsidR="009222DE" w14:paraId="171A869B" w14:textId="77777777" w:rsidTr="00CE2F41">
        <w:trPr>
          <w:trHeight w:val="439"/>
        </w:trPr>
        <w:tc>
          <w:tcPr>
            <w:tcW w:w="1053" w:type="dxa"/>
          </w:tcPr>
          <w:p w14:paraId="07E49DF0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688BAB0B" w14:textId="4C9E20DC" w:rsidR="00DE3A51" w:rsidRPr="00DC56C8" w:rsidRDefault="00DE3A51" w:rsidP="00760ACE">
            <w:pPr>
              <w:jc w:val="both"/>
            </w:pPr>
            <w:r w:rsidRPr="00DC56C8">
              <w:t>პორტფოლიო შეიცავს პროფესიული საგა</w:t>
            </w:r>
            <w:r w:rsidR="009222DE" w:rsidRPr="00DC56C8">
              <w:t>ნ</w:t>
            </w:r>
            <w:r w:rsidRPr="00DC56C8">
              <w:t>მა</w:t>
            </w:r>
            <w:r w:rsidR="009222DE" w:rsidRPr="00DC56C8">
              <w:t>ნ</w:t>
            </w:r>
            <w:r w:rsidRPr="00DC56C8">
              <w:t>ათლებლო პროგრამის სახელწოდებას</w:t>
            </w:r>
          </w:p>
        </w:tc>
        <w:tc>
          <w:tcPr>
            <w:tcW w:w="3260" w:type="dxa"/>
          </w:tcPr>
          <w:p w14:paraId="512DC14D" w14:textId="77777777" w:rsidR="00DE3A51" w:rsidRDefault="00DE3A51" w:rsidP="00760ACE"/>
        </w:tc>
        <w:tc>
          <w:tcPr>
            <w:tcW w:w="3590" w:type="dxa"/>
          </w:tcPr>
          <w:p w14:paraId="635D8DEC" w14:textId="77777777" w:rsidR="00DE3A51" w:rsidRDefault="00DE3A51" w:rsidP="00760ACE"/>
        </w:tc>
      </w:tr>
      <w:tr w:rsidR="009222DE" w14:paraId="68875B62" w14:textId="77777777" w:rsidTr="00CE2F41">
        <w:trPr>
          <w:trHeight w:val="439"/>
        </w:trPr>
        <w:tc>
          <w:tcPr>
            <w:tcW w:w="1053" w:type="dxa"/>
          </w:tcPr>
          <w:p w14:paraId="6FAAA30D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003E1327" w14:textId="77777777" w:rsidR="00DE3A51" w:rsidRPr="00DC56C8" w:rsidRDefault="00DE3A51" w:rsidP="00760ACE">
            <w:pPr>
              <w:shd w:val="clear" w:color="auto" w:fill="FFFFFF"/>
              <w:jc w:val="both"/>
              <w:rPr>
                <w:rFonts w:ascii="Sylfaen" w:eastAsia="Times New Roman" w:hAnsi="Sylfaen" w:cs="Sylfaen"/>
                <w:color w:val="222222"/>
                <w:lang w:eastAsia="ka-GE"/>
              </w:rPr>
            </w:pP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პორტფოლიო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შეიცავს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 xml:space="preserve"> ინტეგრირებული მოდულის სახელწოდებას</w:t>
            </w:r>
          </w:p>
          <w:p w14:paraId="68716228" w14:textId="77777777" w:rsidR="00DE3A51" w:rsidRPr="00DC56C8" w:rsidRDefault="00DE3A51" w:rsidP="00760ACE"/>
        </w:tc>
        <w:tc>
          <w:tcPr>
            <w:tcW w:w="3260" w:type="dxa"/>
          </w:tcPr>
          <w:p w14:paraId="60CF9211" w14:textId="77777777" w:rsidR="00DE3A51" w:rsidRDefault="00DE3A51" w:rsidP="00760ACE">
            <w:bookmarkStart w:id="0" w:name="_GoBack"/>
            <w:bookmarkEnd w:id="0"/>
          </w:p>
        </w:tc>
        <w:tc>
          <w:tcPr>
            <w:tcW w:w="3590" w:type="dxa"/>
          </w:tcPr>
          <w:p w14:paraId="16236FDE" w14:textId="77777777" w:rsidR="00DE3A51" w:rsidRDefault="00DE3A51" w:rsidP="00760ACE"/>
        </w:tc>
      </w:tr>
      <w:tr w:rsidR="00CD789D" w14:paraId="520E086E" w14:textId="77777777" w:rsidTr="00CE2F41">
        <w:trPr>
          <w:trHeight w:val="439"/>
        </w:trPr>
        <w:tc>
          <w:tcPr>
            <w:tcW w:w="1053" w:type="dxa"/>
          </w:tcPr>
          <w:p w14:paraId="0FC6BCFB" w14:textId="77777777" w:rsidR="00CD789D" w:rsidRDefault="00CD789D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564CB070" w14:textId="00F2396C" w:rsidR="00CD789D" w:rsidRPr="003C7BDA" w:rsidRDefault="00CD789D" w:rsidP="00760ACE">
            <w:pPr>
              <w:shd w:val="clear" w:color="auto" w:fill="FFFFFF"/>
              <w:jc w:val="both"/>
              <w:rPr>
                <w:rFonts w:ascii="Sylfaen" w:eastAsia="Times New Roman" w:hAnsi="Sylfaen" w:cs="Sylfaen"/>
                <w:color w:val="222222"/>
                <w:lang w:val="en-US" w:eastAsia="ka-GE"/>
              </w:rPr>
            </w:pPr>
            <w:r w:rsidRPr="00CD789D">
              <w:rPr>
                <w:rFonts w:ascii="Sylfaen" w:eastAsia="Times New Roman" w:hAnsi="Sylfaen" w:cs="Sylfaen"/>
                <w:color w:val="222222"/>
                <w:lang w:eastAsia="ka-GE"/>
              </w:rPr>
              <w:t>პორტფოლიო მოიცავს რეგულაციით დადგენილ ყველა კომპონენტს (პორტფოლიო დაყოფილია მოდულებად, მოდულები კომპლექსურ დავალებად, დავალება სასწავლო თემებად)</w:t>
            </w:r>
          </w:p>
        </w:tc>
        <w:tc>
          <w:tcPr>
            <w:tcW w:w="3260" w:type="dxa"/>
          </w:tcPr>
          <w:p w14:paraId="5719AEEC" w14:textId="77777777" w:rsidR="00CD789D" w:rsidRDefault="00CD789D" w:rsidP="00760ACE"/>
        </w:tc>
        <w:tc>
          <w:tcPr>
            <w:tcW w:w="3590" w:type="dxa"/>
          </w:tcPr>
          <w:p w14:paraId="0F5885B4" w14:textId="77777777" w:rsidR="00CD789D" w:rsidRDefault="00CD789D" w:rsidP="00760ACE"/>
        </w:tc>
      </w:tr>
      <w:tr w:rsidR="009222DE" w14:paraId="0C399834" w14:textId="77777777" w:rsidTr="00CE2F41">
        <w:trPr>
          <w:trHeight w:val="439"/>
        </w:trPr>
        <w:tc>
          <w:tcPr>
            <w:tcW w:w="1053" w:type="dxa"/>
          </w:tcPr>
          <w:p w14:paraId="2BC9A03C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7114EB45" w14:textId="77777777" w:rsidR="00DE3A51" w:rsidRPr="00DC56C8" w:rsidRDefault="00DE3A51" w:rsidP="00760ACE">
            <w:pPr>
              <w:jc w:val="both"/>
            </w:pP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პორტფოლიო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შეიცავს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 xml:space="preserve"> თემის დასახელებას</w:t>
            </w:r>
          </w:p>
        </w:tc>
        <w:tc>
          <w:tcPr>
            <w:tcW w:w="3260" w:type="dxa"/>
          </w:tcPr>
          <w:p w14:paraId="4A92AF3A" w14:textId="77777777" w:rsidR="00DE3A51" w:rsidRDefault="00DE3A51" w:rsidP="00760ACE"/>
        </w:tc>
        <w:tc>
          <w:tcPr>
            <w:tcW w:w="3590" w:type="dxa"/>
          </w:tcPr>
          <w:p w14:paraId="785912F7" w14:textId="77777777" w:rsidR="00DE3A51" w:rsidRDefault="00DE3A51" w:rsidP="00760ACE"/>
        </w:tc>
      </w:tr>
      <w:tr w:rsidR="009222DE" w14:paraId="590BB8FD" w14:textId="77777777" w:rsidTr="00CE2F41">
        <w:trPr>
          <w:trHeight w:val="439"/>
        </w:trPr>
        <w:tc>
          <w:tcPr>
            <w:tcW w:w="1053" w:type="dxa"/>
          </w:tcPr>
          <w:p w14:paraId="1890A9C8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00CE1B8D" w14:textId="7756F733" w:rsidR="00DE3A51" w:rsidRPr="003C7BDA" w:rsidRDefault="00DE3A51" w:rsidP="003C7BDA">
            <w:pPr>
              <w:jc w:val="both"/>
            </w:pP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პორტფოლიო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შეიცავს</w:t>
            </w:r>
            <w:r w:rsidRPr="00DC56C8">
              <w:rPr>
                <w:rFonts w:ascii="Arial" w:eastAsia="Times New Roman" w:hAnsi="Arial" w:cs="Arial"/>
                <w:color w:val="222222"/>
                <w:lang w:eastAsia="ka-GE"/>
              </w:rPr>
              <w:t xml:space="preserve"> </w:t>
            </w: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 xml:space="preserve">  </w:t>
            </w:r>
            <w:r w:rsidR="003C7BDA">
              <w:rPr>
                <w:rFonts w:ascii="Sylfaen" w:eastAsia="Times New Roman" w:hAnsi="Sylfaen" w:cs="Sylfaen"/>
                <w:color w:val="222222"/>
                <w:lang w:eastAsia="ka-GE"/>
              </w:rPr>
              <w:t>კომპლექსური დავალების შინაარსს</w:t>
            </w:r>
            <w:r w:rsidR="003C7BDA">
              <w:rPr>
                <w:rFonts w:ascii="Sylfaen" w:eastAsia="Times New Roman" w:hAnsi="Sylfaen" w:cs="Sylfaen"/>
                <w:color w:val="222222"/>
                <w:lang w:val="en-US" w:eastAsia="ka-GE"/>
              </w:rPr>
              <w:t>, ნომერს</w:t>
            </w:r>
          </w:p>
        </w:tc>
        <w:tc>
          <w:tcPr>
            <w:tcW w:w="3260" w:type="dxa"/>
          </w:tcPr>
          <w:p w14:paraId="7E03A50B" w14:textId="77777777" w:rsidR="00DE3A51" w:rsidRDefault="00DE3A51" w:rsidP="00760ACE"/>
        </w:tc>
        <w:tc>
          <w:tcPr>
            <w:tcW w:w="3590" w:type="dxa"/>
          </w:tcPr>
          <w:p w14:paraId="6CDF995F" w14:textId="77777777" w:rsidR="00DE3A51" w:rsidRDefault="00DE3A51" w:rsidP="00760ACE"/>
        </w:tc>
      </w:tr>
      <w:tr w:rsidR="009222DE" w14:paraId="2F8017D1" w14:textId="77777777" w:rsidTr="00CE2F41">
        <w:trPr>
          <w:trHeight w:val="439"/>
        </w:trPr>
        <w:tc>
          <w:tcPr>
            <w:tcW w:w="1053" w:type="dxa"/>
          </w:tcPr>
          <w:p w14:paraId="31C495E8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5DB7B082" w14:textId="2F97CD06" w:rsidR="00DE3A51" w:rsidRPr="00DC56C8" w:rsidRDefault="00DE3A51" w:rsidP="00760ACE">
            <w:pPr>
              <w:jc w:val="both"/>
            </w:pPr>
            <w:r w:rsidRPr="00DC56C8">
              <w:t>კომპლექსურ დავალებაში განსაზღვრულია</w:t>
            </w:r>
            <w:r w:rsidR="00DE40F1" w:rsidRPr="00DC56C8">
              <w:t>,</w:t>
            </w:r>
            <w:r w:rsidRPr="00DC56C8">
              <w:t xml:space="preserve"> რომელ სწავლის შედეგს/შედეგებს მიემართება</w:t>
            </w:r>
          </w:p>
        </w:tc>
        <w:tc>
          <w:tcPr>
            <w:tcW w:w="3260" w:type="dxa"/>
          </w:tcPr>
          <w:p w14:paraId="6AFB5326" w14:textId="77777777" w:rsidR="00DE3A51" w:rsidRDefault="00DE3A51" w:rsidP="00760ACE"/>
        </w:tc>
        <w:tc>
          <w:tcPr>
            <w:tcW w:w="3590" w:type="dxa"/>
          </w:tcPr>
          <w:p w14:paraId="46B1D689" w14:textId="77777777" w:rsidR="00DE3A51" w:rsidRDefault="00DE3A51" w:rsidP="00760ACE"/>
        </w:tc>
      </w:tr>
      <w:tr w:rsidR="009222DE" w14:paraId="1CAC9A29" w14:textId="77777777" w:rsidTr="00CE2F41">
        <w:trPr>
          <w:trHeight w:val="413"/>
        </w:trPr>
        <w:tc>
          <w:tcPr>
            <w:tcW w:w="1053" w:type="dxa"/>
          </w:tcPr>
          <w:p w14:paraId="601E82CB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0D8C85BC" w14:textId="77777777" w:rsidR="00DE3A51" w:rsidRPr="00DC56C8" w:rsidRDefault="00DE3A51" w:rsidP="00760ACE">
            <w:pPr>
              <w:jc w:val="both"/>
            </w:pPr>
            <w:r w:rsidRPr="00DC56C8">
              <w:t>პორტფოლიო შეიცავს პროფესიული სტუდენტის მიერ კომპლექსური დავალების  შესრულების მტკიცებულებას</w:t>
            </w:r>
          </w:p>
        </w:tc>
        <w:tc>
          <w:tcPr>
            <w:tcW w:w="3260" w:type="dxa"/>
          </w:tcPr>
          <w:p w14:paraId="62F3248F" w14:textId="77777777" w:rsidR="00DE3A51" w:rsidRDefault="00DE3A51" w:rsidP="00760ACE"/>
        </w:tc>
        <w:tc>
          <w:tcPr>
            <w:tcW w:w="3590" w:type="dxa"/>
          </w:tcPr>
          <w:p w14:paraId="24CE62AF" w14:textId="77777777" w:rsidR="00DE3A51" w:rsidRDefault="00DE3A51" w:rsidP="00760ACE"/>
        </w:tc>
      </w:tr>
      <w:tr w:rsidR="00E363FD" w14:paraId="6D7151FE" w14:textId="77777777" w:rsidTr="00CE2F41">
        <w:trPr>
          <w:trHeight w:val="439"/>
        </w:trPr>
        <w:tc>
          <w:tcPr>
            <w:tcW w:w="1053" w:type="dxa"/>
          </w:tcPr>
          <w:p w14:paraId="30431417" w14:textId="77777777" w:rsidR="00E363FD" w:rsidRDefault="00E363FD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18668076" w14:textId="5F14365B" w:rsidR="00E363FD" w:rsidRPr="00DC56C8" w:rsidRDefault="00E363FD" w:rsidP="00760ACE">
            <w:pPr>
              <w:shd w:val="clear" w:color="auto" w:fill="FFFFFF"/>
              <w:jc w:val="both"/>
              <w:rPr>
                <w:rFonts w:ascii="Sylfaen" w:eastAsia="Times New Roman" w:hAnsi="Sylfaen" w:cs="Sylfaen"/>
                <w:color w:val="222222"/>
                <w:lang w:eastAsia="ka-GE"/>
              </w:rPr>
            </w:pPr>
            <w:r w:rsidRPr="00E363FD">
              <w:rPr>
                <w:rFonts w:ascii="Sylfaen" w:eastAsia="Times New Roman" w:hAnsi="Sylfaen" w:cs="Sylfaen"/>
                <w:color w:val="222222"/>
                <w:lang w:eastAsia="ka-GE"/>
              </w:rPr>
              <w:t>კომპლექსური დავალებით განსაზღვრულია შეფასების რუბრიკა</w:t>
            </w:r>
          </w:p>
        </w:tc>
        <w:tc>
          <w:tcPr>
            <w:tcW w:w="3260" w:type="dxa"/>
          </w:tcPr>
          <w:p w14:paraId="2F5AFAFF" w14:textId="77777777" w:rsidR="00E363FD" w:rsidRDefault="00E363FD" w:rsidP="00760ACE"/>
        </w:tc>
        <w:tc>
          <w:tcPr>
            <w:tcW w:w="3590" w:type="dxa"/>
          </w:tcPr>
          <w:p w14:paraId="505BD117" w14:textId="77777777" w:rsidR="00E363FD" w:rsidRDefault="00E363FD" w:rsidP="00760ACE"/>
        </w:tc>
      </w:tr>
      <w:tr w:rsidR="009222DE" w14:paraId="51F52D2E" w14:textId="77777777" w:rsidTr="00CE2F41">
        <w:trPr>
          <w:trHeight w:val="439"/>
        </w:trPr>
        <w:tc>
          <w:tcPr>
            <w:tcW w:w="1053" w:type="dxa"/>
          </w:tcPr>
          <w:p w14:paraId="24A2CE6B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14D5A934" w14:textId="77777777" w:rsidR="00DE3A51" w:rsidRPr="00DC56C8" w:rsidRDefault="00DE3A51" w:rsidP="00760ACE">
            <w:pPr>
              <w:shd w:val="clear" w:color="auto" w:fill="FFFFFF"/>
              <w:jc w:val="both"/>
              <w:rPr>
                <w:rFonts w:ascii="Sylfaen" w:eastAsia="Times New Roman" w:hAnsi="Sylfaen" w:cs="Sylfaen"/>
                <w:color w:val="222222"/>
                <w:lang w:eastAsia="ka-GE"/>
              </w:rPr>
            </w:pPr>
            <w:r w:rsidRPr="00DC56C8">
              <w:rPr>
                <w:rFonts w:ascii="Sylfaen" w:eastAsia="Times New Roman" w:hAnsi="Sylfaen" w:cs="Sylfaen"/>
                <w:color w:val="222222"/>
                <w:lang w:eastAsia="ka-GE"/>
              </w:rPr>
              <w:t>გამოყენებულია ერთზე მეტი კომპლექსური დავალება მოდულში სწავლის შედეგთან მიმართებით</w:t>
            </w:r>
          </w:p>
        </w:tc>
        <w:tc>
          <w:tcPr>
            <w:tcW w:w="3260" w:type="dxa"/>
          </w:tcPr>
          <w:p w14:paraId="63C8EA8F" w14:textId="77777777" w:rsidR="00DE3A51" w:rsidRDefault="00DE3A51" w:rsidP="00760ACE"/>
        </w:tc>
        <w:tc>
          <w:tcPr>
            <w:tcW w:w="3590" w:type="dxa"/>
          </w:tcPr>
          <w:p w14:paraId="2DDB5268" w14:textId="77777777" w:rsidR="00DE3A51" w:rsidRDefault="00DE3A51" w:rsidP="00760ACE"/>
        </w:tc>
      </w:tr>
      <w:tr w:rsidR="009222DE" w14:paraId="6A75AEBC" w14:textId="77777777" w:rsidTr="00CE2F41">
        <w:trPr>
          <w:trHeight w:val="439"/>
        </w:trPr>
        <w:tc>
          <w:tcPr>
            <w:tcW w:w="1053" w:type="dxa"/>
          </w:tcPr>
          <w:p w14:paraId="45D32FE7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51E183DD" w14:textId="77777777" w:rsidR="00DE3A51" w:rsidRPr="00DC56C8" w:rsidRDefault="00DE3A51" w:rsidP="00760ACE">
            <w:pPr>
              <w:jc w:val="both"/>
            </w:pPr>
            <w:r w:rsidRPr="00DC56C8">
              <w:t>პორტფოლიო მოიცავს კომპლექსური დავალების მიცემის, შესრულებისა და პორტფოლიოში მისი განთავსების თარიღებს</w:t>
            </w:r>
          </w:p>
        </w:tc>
        <w:tc>
          <w:tcPr>
            <w:tcW w:w="3260" w:type="dxa"/>
          </w:tcPr>
          <w:p w14:paraId="538C920C" w14:textId="77777777" w:rsidR="00DE3A51" w:rsidRDefault="00DE3A51" w:rsidP="00760ACE"/>
        </w:tc>
        <w:tc>
          <w:tcPr>
            <w:tcW w:w="3590" w:type="dxa"/>
          </w:tcPr>
          <w:p w14:paraId="52CBAB41" w14:textId="77777777" w:rsidR="00DE3A51" w:rsidRDefault="00DE3A51" w:rsidP="00760ACE"/>
        </w:tc>
      </w:tr>
      <w:tr w:rsidR="009222DE" w14:paraId="34062308" w14:textId="77777777" w:rsidTr="00CE2F41">
        <w:trPr>
          <w:trHeight w:val="439"/>
        </w:trPr>
        <w:tc>
          <w:tcPr>
            <w:tcW w:w="1053" w:type="dxa"/>
          </w:tcPr>
          <w:p w14:paraId="3FBD3F22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5A2BD736" w14:textId="77777777" w:rsidR="00DE3A51" w:rsidRPr="00DC56C8" w:rsidRDefault="00DE3A51" w:rsidP="00760ACE">
            <w:pPr>
              <w:jc w:val="both"/>
            </w:pPr>
            <w:r w:rsidRPr="00DC56C8">
              <w:t>პორტფოლიო მოიცავს პროფესიული განათლების მასწავლებლის მიერ განხორციელებულ შეფასებას</w:t>
            </w:r>
          </w:p>
        </w:tc>
        <w:tc>
          <w:tcPr>
            <w:tcW w:w="3260" w:type="dxa"/>
          </w:tcPr>
          <w:p w14:paraId="5EEC26FB" w14:textId="77777777" w:rsidR="00DE3A51" w:rsidRDefault="00DE3A51" w:rsidP="00760ACE"/>
        </w:tc>
        <w:tc>
          <w:tcPr>
            <w:tcW w:w="3590" w:type="dxa"/>
          </w:tcPr>
          <w:p w14:paraId="24A04865" w14:textId="77777777" w:rsidR="00DE3A51" w:rsidRDefault="00DE3A51" w:rsidP="00760ACE"/>
        </w:tc>
      </w:tr>
      <w:tr w:rsidR="009222DE" w14:paraId="3E526CC8" w14:textId="77777777" w:rsidTr="00CE2F41">
        <w:trPr>
          <w:trHeight w:val="439"/>
        </w:trPr>
        <w:tc>
          <w:tcPr>
            <w:tcW w:w="1053" w:type="dxa"/>
          </w:tcPr>
          <w:p w14:paraId="6A7AC9AA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03975DD9" w14:textId="5635A5D2" w:rsidR="00DE3A51" w:rsidRDefault="00DE3A51" w:rsidP="00760ACE">
            <w:pPr>
              <w:jc w:val="both"/>
            </w:pPr>
            <w:r>
              <w:t>კომპლექსური დავალებები შეფასებულია სოლო ტაქსონომიის მიხედვით (მოიცავს შეფასების 5 დონეს:</w:t>
            </w:r>
            <w:r w:rsidR="009222DE">
              <w:t xml:space="preserve"> </w:t>
            </w:r>
            <w:r>
              <w:t>პრესტრუქტურული, უნისტრუქტურული, მულტისტრუქტურული, მიმართებითი და აბსტრაქტული დონე)</w:t>
            </w:r>
          </w:p>
        </w:tc>
        <w:tc>
          <w:tcPr>
            <w:tcW w:w="3260" w:type="dxa"/>
          </w:tcPr>
          <w:p w14:paraId="60F7EE33" w14:textId="77777777" w:rsidR="00DE3A51" w:rsidRDefault="00DE3A51" w:rsidP="00760ACE"/>
        </w:tc>
        <w:tc>
          <w:tcPr>
            <w:tcW w:w="3590" w:type="dxa"/>
          </w:tcPr>
          <w:p w14:paraId="227A065A" w14:textId="77777777" w:rsidR="00DE3A51" w:rsidRDefault="00DE3A51" w:rsidP="00760ACE"/>
        </w:tc>
      </w:tr>
      <w:tr w:rsidR="009222DE" w14:paraId="4452E4F9" w14:textId="77777777" w:rsidTr="00CE2F41">
        <w:trPr>
          <w:trHeight w:val="439"/>
        </w:trPr>
        <w:tc>
          <w:tcPr>
            <w:tcW w:w="1053" w:type="dxa"/>
          </w:tcPr>
          <w:p w14:paraId="6C0C58A9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30B23306" w14:textId="77777777" w:rsidR="00DE3A51" w:rsidRDefault="00DE3A51" w:rsidP="00760ACE">
            <w:pPr>
              <w:shd w:val="clear" w:color="auto" w:fill="FFFFFF"/>
              <w:jc w:val="both"/>
            </w:pPr>
            <w:r>
              <w:t>გათვალისწინებულია ვალიდაციის მექანიზმი</w:t>
            </w:r>
          </w:p>
        </w:tc>
        <w:tc>
          <w:tcPr>
            <w:tcW w:w="3260" w:type="dxa"/>
          </w:tcPr>
          <w:p w14:paraId="3F5C28C0" w14:textId="77777777" w:rsidR="00DE3A51" w:rsidRDefault="00DE3A51" w:rsidP="00760ACE"/>
        </w:tc>
        <w:tc>
          <w:tcPr>
            <w:tcW w:w="3590" w:type="dxa"/>
          </w:tcPr>
          <w:p w14:paraId="4D9410BC" w14:textId="77777777" w:rsidR="00DE3A51" w:rsidRDefault="00DE3A51" w:rsidP="00760ACE"/>
        </w:tc>
      </w:tr>
      <w:tr w:rsidR="009222DE" w14:paraId="612FA6E1" w14:textId="77777777" w:rsidTr="00CE2F41">
        <w:trPr>
          <w:trHeight w:val="503"/>
        </w:trPr>
        <w:tc>
          <w:tcPr>
            <w:tcW w:w="1053" w:type="dxa"/>
          </w:tcPr>
          <w:p w14:paraId="3B26F4C8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60896BB4" w14:textId="0698DF30" w:rsidR="009222DE" w:rsidRDefault="00DE3A51" w:rsidP="00760ACE">
            <w:pPr>
              <w:jc w:val="both"/>
            </w:pPr>
            <w:r>
              <w:t>კომპლექსური დავალებით განსაზღვრულია სტუდენტისთვის მიცემული უკუკავშირი</w:t>
            </w:r>
          </w:p>
        </w:tc>
        <w:tc>
          <w:tcPr>
            <w:tcW w:w="3260" w:type="dxa"/>
          </w:tcPr>
          <w:p w14:paraId="12F5CA6F" w14:textId="77777777" w:rsidR="00DE3A51" w:rsidRDefault="00DE3A51" w:rsidP="00760ACE"/>
        </w:tc>
        <w:tc>
          <w:tcPr>
            <w:tcW w:w="3590" w:type="dxa"/>
          </w:tcPr>
          <w:p w14:paraId="7A63C954" w14:textId="77777777" w:rsidR="00DE3A51" w:rsidRDefault="00DE3A51" w:rsidP="00760ACE"/>
        </w:tc>
      </w:tr>
      <w:tr w:rsidR="009222DE" w14:paraId="6DCEDCD0" w14:textId="77777777" w:rsidTr="00CE2F41">
        <w:trPr>
          <w:trHeight w:val="413"/>
        </w:trPr>
        <w:tc>
          <w:tcPr>
            <w:tcW w:w="1053" w:type="dxa"/>
          </w:tcPr>
          <w:p w14:paraId="15470FC8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623538D5" w14:textId="42B8FA37" w:rsidR="00DE3A51" w:rsidRDefault="00DE3A51" w:rsidP="00760ACE">
            <w:pPr>
              <w:jc w:val="both"/>
            </w:pPr>
            <w:r>
              <w:t>შეფასების სისტემა ვალიდურია, გამოყენებული შეფასების ინსტ</w:t>
            </w:r>
            <w:r w:rsidR="009222DE">
              <w:t>რ</w:t>
            </w:r>
            <w:r>
              <w:t>უმენტი ვარგისი, იმ სწავლის შედეგის  დადასტურებისთვის, რომელიც ფასდება, ასევე შეფასების გამოყენებული ინსტრუმენტი იძლ</w:t>
            </w:r>
            <w:r w:rsidR="009222DE">
              <w:t>ე</w:t>
            </w:r>
            <w:r>
              <w:t>ვა სწავლის შედეგის შეფასების შესაძლებლობას ყველა კრიტერიუმის მიხედვით</w:t>
            </w:r>
          </w:p>
        </w:tc>
        <w:tc>
          <w:tcPr>
            <w:tcW w:w="3260" w:type="dxa"/>
          </w:tcPr>
          <w:p w14:paraId="2ED220AA" w14:textId="77777777" w:rsidR="00DE3A51" w:rsidRDefault="00DE3A51" w:rsidP="00760ACE"/>
        </w:tc>
        <w:tc>
          <w:tcPr>
            <w:tcW w:w="3590" w:type="dxa"/>
          </w:tcPr>
          <w:p w14:paraId="4E3BF911" w14:textId="77777777" w:rsidR="00DE3A51" w:rsidRDefault="00DE3A51" w:rsidP="00760ACE"/>
        </w:tc>
      </w:tr>
      <w:tr w:rsidR="009222DE" w14:paraId="1F9A8DDF" w14:textId="77777777" w:rsidTr="00CE2F41">
        <w:trPr>
          <w:trHeight w:val="439"/>
        </w:trPr>
        <w:tc>
          <w:tcPr>
            <w:tcW w:w="1053" w:type="dxa"/>
          </w:tcPr>
          <w:p w14:paraId="33F9F706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1786648B" w14:textId="77777777" w:rsidR="00DE3A51" w:rsidRDefault="00DE3A51" w:rsidP="00760ACE">
            <w:pPr>
              <w:jc w:val="both"/>
            </w:pPr>
            <w:r>
              <w:t>შეფასების სისტემა სანდოა, განხორციელებული შეფასების შედეგების გამყარებულია სათანადო მტკიცებულებებით</w:t>
            </w:r>
          </w:p>
        </w:tc>
        <w:tc>
          <w:tcPr>
            <w:tcW w:w="3260" w:type="dxa"/>
          </w:tcPr>
          <w:p w14:paraId="19CBE74A" w14:textId="77777777" w:rsidR="00DE3A51" w:rsidRDefault="00DE3A51" w:rsidP="00760ACE"/>
        </w:tc>
        <w:tc>
          <w:tcPr>
            <w:tcW w:w="3590" w:type="dxa"/>
          </w:tcPr>
          <w:p w14:paraId="3E74BD9A" w14:textId="77777777" w:rsidR="00DE3A51" w:rsidRDefault="00DE3A51" w:rsidP="00760ACE"/>
        </w:tc>
      </w:tr>
      <w:tr w:rsidR="00DE3A51" w14:paraId="044CEF18" w14:textId="77777777" w:rsidTr="00CE2F41">
        <w:trPr>
          <w:trHeight w:val="439"/>
        </w:trPr>
        <w:tc>
          <w:tcPr>
            <w:tcW w:w="1053" w:type="dxa"/>
          </w:tcPr>
          <w:p w14:paraId="07415E16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71C31CB3" w14:textId="0B4AA345" w:rsidR="00DE3A51" w:rsidRDefault="00DE3A51" w:rsidP="00760ACE">
            <w:pPr>
              <w:jc w:val="both"/>
            </w:pPr>
            <w:r>
              <w:t xml:space="preserve">შეფასების სისტემა გამჭირვალეა, შეფასების პროცესი და დადასტურების პირობები მოთხოვნები, ასევე შეფასების შესახებ </w:t>
            </w:r>
            <w:r>
              <w:lastRenderedPageBreak/>
              <w:t xml:space="preserve">სხვა საჭირო ინფორმაცია წინაწარ არის </w:t>
            </w:r>
            <w:r w:rsidR="009222DE">
              <w:t>ც</w:t>
            </w:r>
            <w:r>
              <w:t>ნობილი ყველა შესაფასებელი პირისთვის.</w:t>
            </w:r>
          </w:p>
        </w:tc>
        <w:tc>
          <w:tcPr>
            <w:tcW w:w="3260" w:type="dxa"/>
          </w:tcPr>
          <w:p w14:paraId="6530ED65" w14:textId="77777777" w:rsidR="00DE3A51" w:rsidRDefault="00DE3A51" w:rsidP="00760ACE"/>
        </w:tc>
        <w:tc>
          <w:tcPr>
            <w:tcW w:w="3590" w:type="dxa"/>
          </w:tcPr>
          <w:p w14:paraId="21102AF6" w14:textId="77777777" w:rsidR="00DE3A51" w:rsidRDefault="00DE3A51" w:rsidP="00760ACE"/>
        </w:tc>
      </w:tr>
      <w:tr w:rsidR="00DE3A51" w14:paraId="08BA4EB5" w14:textId="77777777" w:rsidTr="00CE2F41">
        <w:trPr>
          <w:trHeight w:val="439"/>
        </w:trPr>
        <w:tc>
          <w:tcPr>
            <w:tcW w:w="1053" w:type="dxa"/>
          </w:tcPr>
          <w:p w14:paraId="167D2963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5AA9813F" w14:textId="77777777" w:rsidR="00DE3A51" w:rsidRDefault="00DE3A51" w:rsidP="00760ACE">
            <w:pPr>
              <w:jc w:val="both"/>
            </w:pPr>
            <w:r>
              <w:t>შეფასების სისტემა სამართლიანია, შეფასების პროცესი ორგანიზებულია იმგვარად, რომის საშუალებას აძლევს შესაფასებელ პირს დაადასტუროს მიღწეული სწავლის შედეგები.</w:t>
            </w:r>
          </w:p>
        </w:tc>
        <w:tc>
          <w:tcPr>
            <w:tcW w:w="3260" w:type="dxa"/>
          </w:tcPr>
          <w:p w14:paraId="33D03643" w14:textId="77777777" w:rsidR="00DE3A51" w:rsidRDefault="00DE3A51" w:rsidP="00760ACE"/>
        </w:tc>
        <w:tc>
          <w:tcPr>
            <w:tcW w:w="3590" w:type="dxa"/>
          </w:tcPr>
          <w:p w14:paraId="55BE8327" w14:textId="77777777" w:rsidR="00DE3A51" w:rsidRDefault="00DE3A51" w:rsidP="00760ACE"/>
        </w:tc>
      </w:tr>
      <w:tr w:rsidR="00DE3A51" w14:paraId="4D702A82" w14:textId="77777777" w:rsidTr="00CE2F41">
        <w:trPr>
          <w:trHeight w:val="439"/>
        </w:trPr>
        <w:tc>
          <w:tcPr>
            <w:tcW w:w="1053" w:type="dxa"/>
          </w:tcPr>
          <w:p w14:paraId="6E6A1991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7763C922" w14:textId="77777777" w:rsidR="00DE3A51" w:rsidRDefault="00DE3A51" w:rsidP="00760ACE">
            <w:pPr>
              <w:jc w:val="both"/>
            </w:pPr>
            <w:r>
              <w:t>შეფასების სისტემა ობიექტურია, თუ ყველა შესაფასებელი პირი ერთნაირი შესრულების პირობებში ერთნაირად არის შეფასებული</w:t>
            </w:r>
          </w:p>
        </w:tc>
        <w:tc>
          <w:tcPr>
            <w:tcW w:w="3260" w:type="dxa"/>
          </w:tcPr>
          <w:p w14:paraId="4A280820" w14:textId="77777777" w:rsidR="00DE3A51" w:rsidRDefault="00DE3A51" w:rsidP="00760ACE"/>
        </w:tc>
        <w:tc>
          <w:tcPr>
            <w:tcW w:w="3590" w:type="dxa"/>
          </w:tcPr>
          <w:p w14:paraId="7CCC8751" w14:textId="77777777" w:rsidR="00DE3A51" w:rsidRDefault="00DE3A51" w:rsidP="00760ACE"/>
        </w:tc>
      </w:tr>
      <w:tr w:rsidR="00DE3A51" w14:paraId="0A015A54" w14:textId="77777777" w:rsidTr="00CE2F41">
        <w:trPr>
          <w:trHeight w:val="439"/>
        </w:trPr>
        <w:tc>
          <w:tcPr>
            <w:tcW w:w="1053" w:type="dxa"/>
          </w:tcPr>
          <w:p w14:paraId="30233A1D" w14:textId="77777777" w:rsidR="00DE3A51" w:rsidRDefault="00DE3A51" w:rsidP="00760AC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86" w:type="dxa"/>
          </w:tcPr>
          <w:p w14:paraId="52792FFE" w14:textId="77777777" w:rsidR="00DE3A51" w:rsidRDefault="00DE3A51" w:rsidP="00760ACE">
            <w:pPr>
              <w:jc w:val="both"/>
            </w:pPr>
            <w:r>
              <w:t>კომპლექსური დავალების ინსტრუქციაში დეტალურად არის აღწერილი დავალება და გასაგებად არის განსაზღვრული დავალების შესრულების პირობები</w:t>
            </w:r>
          </w:p>
        </w:tc>
        <w:tc>
          <w:tcPr>
            <w:tcW w:w="3260" w:type="dxa"/>
          </w:tcPr>
          <w:p w14:paraId="0E330BBA" w14:textId="77777777" w:rsidR="00DE3A51" w:rsidRDefault="00DE3A51" w:rsidP="00760ACE"/>
        </w:tc>
        <w:tc>
          <w:tcPr>
            <w:tcW w:w="3590" w:type="dxa"/>
          </w:tcPr>
          <w:p w14:paraId="575599FD" w14:textId="77777777" w:rsidR="00DE3A51" w:rsidRDefault="00DE3A51" w:rsidP="00760ACE"/>
        </w:tc>
      </w:tr>
      <w:tr w:rsidR="007B41C8" w14:paraId="4D723777" w14:textId="77777777" w:rsidTr="002A4BE7">
        <w:trPr>
          <w:trHeight w:val="439"/>
        </w:trPr>
        <w:tc>
          <w:tcPr>
            <w:tcW w:w="14789" w:type="dxa"/>
            <w:gridSpan w:val="4"/>
          </w:tcPr>
          <w:p w14:paraId="402268EA" w14:textId="5FF909C2" w:rsidR="007B41C8" w:rsidRDefault="007B41C8" w:rsidP="007B41C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კომენტარები და რეკომენდაც</w:t>
            </w:r>
            <w:r w:rsidR="00DC56C8">
              <w:rPr>
                <w:rFonts w:ascii="Sylfaen" w:hAnsi="Sylfaen"/>
                <w:b/>
                <w:sz w:val="20"/>
                <w:szCs w:val="20"/>
              </w:rPr>
              <w:t>იე</w:t>
            </w:r>
            <w:r>
              <w:rPr>
                <w:rFonts w:ascii="Sylfaen" w:hAnsi="Sylfaen"/>
                <w:b/>
                <w:sz w:val="20"/>
                <w:szCs w:val="20"/>
              </w:rPr>
              <w:t>ბი</w:t>
            </w:r>
          </w:p>
          <w:p w14:paraId="54D6525A" w14:textId="3D222D59" w:rsidR="007B41C8" w:rsidRDefault="007B41C8" w:rsidP="007B41C8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14:paraId="63328353" w14:textId="77777777" w:rsidR="007B41C8" w:rsidRDefault="007B41C8" w:rsidP="007B41C8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14:paraId="3ACC5F56" w14:textId="77777777" w:rsidR="007B41C8" w:rsidRDefault="007B41C8" w:rsidP="00760ACE"/>
        </w:tc>
      </w:tr>
    </w:tbl>
    <w:p w14:paraId="151B7701" w14:textId="77777777" w:rsidR="00DE3A51" w:rsidRDefault="00DE3A51" w:rsidP="00DE3A51">
      <w:pPr>
        <w:rPr>
          <w:rFonts w:ascii="Sylfaen" w:hAnsi="Sylfaen"/>
          <w:b/>
          <w:sz w:val="20"/>
          <w:szCs w:val="20"/>
        </w:rPr>
      </w:pPr>
    </w:p>
    <w:p w14:paraId="751E6466" w14:textId="77777777" w:rsidR="00E363FD" w:rsidRDefault="00E363FD" w:rsidP="00E363FD">
      <w:pPr>
        <w:rPr>
          <w:rFonts w:ascii="Sylfaen" w:hAnsi="Sylfaen"/>
          <w:b/>
          <w:sz w:val="20"/>
          <w:szCs w:val="20"/>
        </w:rPr>
      </w:pPr>
    </w:p>
    <w:p w14:paraId="0A5C8379" w14:textId="77777777" w:rsidR="00E363FD" w:rsidRDefault="00E363FD" w:rsidP="00E363FD">
      <w:pPr>
        <w:rPr>
          <w:rFonts w:ascii="Sylfaen" w:hAnsi="Sylfaen"/>
          <w:b/>
          <w:sz w:val="20"/>
          <w:szCs w:val="20"/>
        </w:rPr>
      </w:pPr>
      <w:r w:rsidRPr="00E363FD">
        <w:rPr>
          <w:rFonts w:ascii="Sylfaen" w:hAnsi="Sylfaen"/>
          <w:b/>
          <w:sz w:val="20"/>
          <w:szCs w:val="20"/>
        </w:rPr>
        <w:t>დადასტურების კომიისიის წევრის ხელმოწერა:                                                                                                                                     /სახელი გვარი/</w:t>
      </w:r>
    </w:p>
    <w:p w14:paraId="0A9F099B" w14:textId="77777777" w:rsidR="00E363FD" w:rsidRPr="00E363FD" w:rsidRDefault="00E363FD" w:rsidP="00E363FD">
      <w:pPr>
        <w:rPr>
          <w:rFonts w:ascii="Sylfaen" w:hAnsi="Sylfaen"/>
          <w:b/>
          <w:sz w:val="20"/>
          <w:szCs w:val="20"/>
        </w:rPr>
      </w:pPr>
    </w:p>
    <w:p w14:paraId="1A2C76C7" w14:textId="0262C296" w:rsidR="00E363FD" w:rsidRPr="00E363FD" w:rsidRDefault="00E363FD" w:rsidP="00E363FD">
      <w:pPr>
        <w:rPr>
          <w:rFonts w:ascii="Sylfaen" w:hAnsi="Sylfaen"/>
          <w:b/>
          <w:sz w:val="20"/>
          <w:szCs w:val="20"/>
        </w:rPr>
      </w:pPr>
      <w:r w:rsidRPr="00E363FD"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b/>
          <w:sz w:val="20"/>
          <w:szCs w:val="20"/>
        </w:rPr>
        <w:t xml:space="preserve">                                             </w:t>
      </w:r>
      <w:r w:rsidRPr="00E363FD">
        <w:rPr>
          <w:rFonts w:ascii="Sylfaen" w:hAnsi="Sylfaen"/>
          <w:b/>
          <w:sz w:val="20"/>
          <w:szCs w:val="20"/>
        </w:rPr>
        <w:t xml:space="preserve">  /სახელი გვარი/</w:t>
      </w:r>
    </w:p>
    <w:p w14:paraId="36D55E26" w14:textId="77777777" w:rsidR="00E363FD" w:rsidRPr="00E363FD" w:rsidRDefault="00E363FD" w:rsidP="00E363FD">
      <w:pPr>
        <w:rPr>
          <w:rFonts w:ascii="Sylfaen" w:hAnsi="Sylfaen"/>
          <w:b/>
          <w:sz w:val="20"/>
          <w:szCs w:val="20"/>
        </w:rPr>
      </w:pPr>
    </w:p>
    <w:p w14:paraId="68624DBF" w14:textId="5FF66574" w:rsidR="00E363FD" w:rsidRDefault="00E363FD" w:rsidP="00E363FD">
      <w:pPr>
        <w:rPr>
          <w:rFonts w:ascii="Sylfaen" w:hAnsi="Sylfaen"/>
          <w:b/>
          <w:sz w:val="20"/>
          <w:szCs w:val="20"/>
        </w:rPr>
      </w:pPr>
      <w:r w:rsidRPr="00E363FD"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</w:t>
      </w:r>
      <w:r w:rsidRPr="00E363FD">
        <w:rPr>
          <w:rFonts w:ascii="Sylfaen" w:hAnsi="Sylfaen"/>
          <w:b/>
          <w:sz w:val="20"/>
          <w:szCs w:val="20"/>
        </w:rPr>
        <w:t xml:space="preserve">  </w:t>
      </w:r>
      <w:r>
        <w:rPr>
          <w:rFonts w:ascii="Sylfaen" w:hAnsi="Sylfaen"/>
          <w:b/>
          <w:sz w:val="20"/>
          <w:szCs w:val="20"/>
        </w:rPr>
        <w:t xml:space="preserve">   </w:t>
      </w:r>
      <w:r w:rsidRPr="00E363FD">
        <w:rPr>
          <w:rFonts w:ascii="Sylfaen" w:hAnsi="Sylfaen"/>
          <w:b/>
          <w:sz w:val="20"/>
          <w:szCs w:val="20"/>
        </w:rPr>
        <w:t>/სახელი გვარი</w:t>
      </w:r>
      <w:r>
        <w:rPr>
          <w:rFonts w:ascii="Sylfaen" w:hAnsi="Sylfaen"/>
          <w:b/>
          <w:sz w:val="20"/>
          <w:szCs w:val="20"/>
        </w:rPr>
        <w:t>/</w:t>
      </w:r>
    </w:p>
    <w:p w14:paraId="12403975" w14:textId="77777777" w:rsidR="00E363FD" w:rsidRPr="00E363FD" w:rsidRDefault="00E363FD" w:rsidP="00E363FD">
      <w:pPr>
        <w:rPr>
          <w:rFonts w:ascii="Sylfaen" w:hAnsi="Sylfaen"/>
          <w:b/>
          <w:sz w:val="20"/>
          <w:szCs w:val="20"/>
        </w:rPr>
      </w:pPr>
    </w:p>
    <w:p w14:paraId="1E4D973E" w14:textId="5DB82839" w:rsidR="00E363FD" w:rsidRDefault="00E363FD" w:rsidP="00E363FD">
      <w:pPr>
        <w:rPr>
          <w:rFonts w:ascii="Sylfaen" w:hAnsi="Sylfaen"/>
          <w:b/>
          <w:sz w:val="20"/>
          <w:szCs w:val="20"/>
        </w:rPr>
      </w:pPr>
      <w:r w:rsidRPr="00E363FD">
        <w:rPr>
          <w:rFonts w:ascii="Sylfaen" w:hAnsi="Sylfaen"/>
          <w:b/>
          <w:sz w:val="20"/>
          <w:szCs w:val="20"/>
        </w:rPr>
        <w:t xml:space="preserve">       </w:t>
      </w: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363FD">
        <w:rPr>
          <w:rFonts w:ascii="Sylfaen" w:hAnsi="Sylfaen"/>
          <w:b/>
          <w:sz w:val="20"/>
          <w:szCs w:val="20"/>
        </w:rPr>
        <w:t xml:space="preserve"> /სახელი გვარი/</w:t>
      </w:r>
    </w:p>
    <w:p w14:paraId="44E8EF2E" w14:textId="77777777" w:rsidR="00E363FD" w:rsidRPr="00E363FD" w:rsidRDefault="00E363FD" w:rsidP="00E363FD">
      <w:pPr>
        <w:rPr>
          <w:rFonts w:ascii="Sylfaen" w:hAnsi="Sylfaen"/>
          <w:b/>
          <w:sz w:val="20"/>
          <w:szCs w:val="20"/>
        </w:rPr>
      </w:pPr>
    </w:p>
    <w:p w14:paraId="269103C7" w14:textId="31838AF9" w:rsidR="00DE3A51" w:rsidRPr="00D2638E" w:rsidRDefault="00E363FD" w:rsidP="00E363FD">
      <w:pPr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E363FD">
        <w:rPr>
          <w:rFonts w:ascii="Sylfaen" w:hAnsi="Sylfaen"/>
          <w:b/>
          <w:sz w:val="20"/>
          <w:szCs w:val="20"/>
        </w:rPr>
        <w:t>/სახელი გვარი/</w:t>
      </w:r>
      <w:r w:rsidR="00DC56C8">
        <w:rPr>
          <w:rFonts w:ascii="Sylfaen" w:hAnsi="Sylfaen"/>
          <w:b/>
          <w:sz w:val="20"/>
          <w:szCs w:val="20"/>
        </w:rPr>
        <w:t xml:space="preserve">                           </w:t>
      </w:r>
      <w:r w:rsidR="00DE3A51">
        <w:rPr>
          <w:rFonts w:ascii="Sylfaen" w:hAnsi="Sylfaen"/>
          <w:b/>
          <w:sz w:val="20"/>
          <w:szCs w:val="20"/>
        </w:rPr>
        <w:t xml:space="preserve">       </w:t>
      </w:r>
      <w:r>
        <w:rPr>
          <w:rFonts w:ascii="Sylfaen" w:hAnsi="Sylfaen"/>
          <w:b/>
          <w:sz w:val="20"/>
          <w:szCs w:val="20"/>
        </w:rPr>
        <w:t xml:space="preserve"> </w:t>
      </w:r>
    </w:p>
    <w:p w14:paraId="2F8E5451" w14:textId="77777777" w:rsidR="00DE3A51" w:rsidRPr="00DE3A51" w:rsidRDefault="00DE3A51">
      <w:pPr>
        <w:rPr>
          <w:lang w:val="en-US"/>
        </w:rPr>
      </w:pPr>
    </w:p>
    <w:sectPr w:rsidR="00DE3A51" w:rsidRPr="00DE3A51" w:rsidSect="00CC4D22">
      <w:headerReference w:type="default" r:id="rId7"/>
      <w:pgSz w:w="16838" w:h="11906" w:orient="landscape"/>
      <w:pgMar w:top="851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8ACCB" w14:textId="77777777" w:rsidR="007A3D43" w:rsidRDefault="007A3D43" w:rsidP="00DE3A51">
      <w:pPr>
        <w:spacing w:after="0" w:line="240" w:lineRule="auto"/>
      </w:pPr>
      <w:r>
        <w:separator/>
      </w:r>
    </w:p>
  </w:endnote>
  <w:endnote w:type="continuationSeparator" w:id="0">
    <w:p w14:paraId="7B14BE6E" w14:textId="77777777" w:rsidR="007A3D43" w:rsidRDefault="007A3D43" w:rsidP="00DE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4BF9" w14:textId="77777777" w:rsidR="007A3D43" w:rsidRDefault="007A3D43" w:rsidP="00DE3A51">
      <w:pPr>
        <w:spacing w:after="0" w:line="240" w:lineRule="auto"/>
      </w:pPr>
      <w:r>
        <w:separator/>
      </w:r>
    </w:p>
  </w:footnote>
  <w:footnote w:type="continuationSeparator" w:id="0">
    <w:p w14:paraId="6FB97136" w14:textId="77777777" w:rsidR="007A3D43" w:rsidRDefault="007A3D43" w:rsidP="00DE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D1F2A" w14:textId="207D907E" w:rsidR="00DE3A51" w:rsidRDefault="00455F9E">
    <w:pPr>
      <w:pStyle w:val="a5"/>
    </w:pPr>
    <w:r>
      <w:rPr>
        <w:noProof/>
        <w:lang w:val="ru-RU" w:eastAsia="ru-RU"/>
      </w:rPr>
      <w:drawing>
        <wp:inline distT="0" distB="0" distL="0" distR="0" wp14:anchorId="554813B1" wp14:editId="5C14AEAA">
          <wp:extent cx="707390" cy="847725"/>
          <wp:effectExtent l="0" t="0" r="0" b="952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476EF"/>
    <w:multiLevelType w:val="hybridMultilevel"/>
    <w:tmpl w:val="1F0426E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45FE"/>
    <w:multiLevelType w:val="hybridMultilevel"/>
    <w:tmpl w:val="A9FEE53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A5"/>
    <w:rsid w:val="000E2394"/>
    <w:rsid w:val="00141C2E"/>
    <w:rsid w:val="002A4BE7"/>
    <w:rsid w:val="00397A11"/>
    <w:rsid w:val="003C5DDA"/>
    <w:rsid w:val="003C7BDA"/>
    <w:rsid w:val="00416615"/>
    <w:rsid w:val="00455F9E"/>
    <w:rsid w:val="004736CF"/>
    <w:rsid w:val="00511B7F"/>
    <w:rsid w:val="0054351E"/>
    <w:rsid w:val="005860A5"/>
    <w:rsid w:val="005A356D"/>
    <w:rsid w:val="007A3D43"/>
    <w:rsid w:val="007B41C8"/>
    <w:rsid w:val="007C2E3B"/>
    <w:rsid w:val="00832D98"/>
    <w:rsid w:val="008A7189"/>
    <w:rsid w:val="008F24E0"/>
    <w:rsid w:val="009222DE"/>
    <w:rsid w:val="00987A57"/>
    <w:rsid w:val="00A20C8E"/>
    <w:rsid w:val="00A72CEA"/>
    <w:rsid w:val="00AF44F5"/>
    <w:rsid w:val="00B05046"/>
    <w:rsid w:val="00B27FA7"/>
    <w:rsid w:val="00B61E69"/>
    <w:rsid w:val="00C6133A"/>
    <w:rsid w:val="00CA3DE3"/>
    <w:rsid w:val="00CC4D22"/>
    <w:rsid w:val="00CD789D"/>
    <w:rsid w:val="00CE2F41"/>
    <w:rsid w:val="00DC56C8"/>
    <w:rsid w:val="00DE3A51"/>
    <w:rsid w:val="00DE40F1"/>
    <w:rsid w:val="00E363FD"/>
    <w:rsid w:val="00E96BA3"/>
    <w:rsid w:val="00F10A85"/>
    <w:rsid w:val="00F42CFE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A9935"/>
  <w15:chartTrackingRefBased/>
  <w15:docId w15:val="{05520739-1D2B-4D06-944C-F82E751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E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A51"/>
  </w:style>
  <w:style w:type="paragraph" w:styleId="a7">
    <w:name w:val="footer"/>
    <w:basedOn w:val="a"/>
    <w:link w:val="a8"/>
    <w:uiPriority w:val="99"/>
    <w:unhideWhenUsed/>
    <w:rsid w:val="00DE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21H2</dc:creator>
  <cp:keywords/>
  <dc:description/>
  <cp:lastModifiedBy>Admin</cp:lastModifiedBy>
  <cp:revision>3</cp:revision>
  <cp:lastPrinted>2023-04-05T06:56:00Z</cp:lastPrinted>
  <dcterms:created xsi:type="dcterms:W3CDTF">2023-05-02T11:41:00Z</dcterms:created>
  <dcterms:modified xsi:type="dcterms:W3CDTF">2023-05-31T07:17:00Z</dcterms:modified>
</cp:coreProperties>
</file>