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D5" w:rsidRPr="005108F3" w:rsidRDefault="009029D5" w:rsidP="009029D5">
      <w:pPr>
        <w:pStyle w:val="a3"/>
        <w:jc w:val="center"/>
        <w:rPr>
          <w:rFonts w:ascii="Sylfaen" w:hAnsi="Sylfaen"/>
          <w:b/>
          <w:color w:val="002060"/>
          <w:sz w:val="36"/>
          <w:szCs w:val="36"/>
          <w:lang w:val="ka-GE" w:eastAsia="ru-RU"/>
        </w:rPr>
      </w:pPr>
      <w:r w:rsidRPr="005108F3">
        <w:rPr>
          <w:rFonts w:ascii="Sylfaen" w:hAnsi="Sylfaen"/>
          <w:b/>
          <w:color w:val="002060"/>
          <w:sz w:val="36"/>
          <w:szCs w:val="36"/>
          <w:lang w:val="ka-GE" w:eastAsia="ru-RU"/>
        </w:rPr>
        <w:t>სსიპ კოლეჯი „ახალი ტალღა“</w:t>
      </w:r>
    </w:p>
    <w:p w:rsidR="009029D5" w:rsidRPr="005108F3" w:rsidRDefault="009029D5" w:rsidP="009029D5">
      <w:pPr>
        <w:pStyle w:val="a3"/>
        <w:jc w:val="center"/>
        <w:rPr>
          <w:rFonts w:ascii="Sylfaen" w:hAnsi="Sylfaen"/>
          <w:b/>
          <w:color w:val="002060"/>
          <w:sz w:val="36"/>
          <w:szCs w:val="36"/>
          <w:lang w:val="ka-GE" w:eastAsia="ru-RU"/>
        </w:rPr>
      </w:pPr>
      <w:r w:rsidRPr="005108F3">
        <w:rPr>
          <w:rFonts w:ascii="Sylfaen" w:hAnsi="Sylfaen"/>
          <w:b/>
          <w:color w:val="002060"/>
          <w:sz w:val="36"/>
          <w:szCs w:val="36"/>
          <w:lang w:val="ka-GE" w:eastAsia="ru-RU"/>
        </w:rPr>
        <w:t xml:space="preserve">კითხვარი პროფესიული </w:t>
      </w:r>
      <w:r>
        <w:rPr>
          <w:rFonts w:ascii="Sylfaen" w:hAnsi="Sylfaen"/>
          <w:b/>
          <w:color w:val="002060"/>
          <w:sz w:val="36"/>
          <w:szCs w:val="36"/>
          <w:lang w:val="ka-GE" w:eastAsia="ru-RU"/>
        </w:rPr>
        <w:t>მომზადება/პროფესიული გადამზადების პროგრამების განმახორციელებელი პირებისათვის</w:t>
      </w:r>
    </w:p>
    <w:p w:rsidR="009029D5" w:rsidRPr="005108F3" w:rsidRDefault="009029D5" w:rsidP="009029D5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hAnsi="Sylfaen" w:cs="Sylfaen"/>
          <w:lang w:val="ka-GE"/>
        </w:rPr>
      </w:pPr>
    </w:p>
    <w:p w:rsidR="009029D5" w:rsidRPr="005108F3" w:rsidRDefault="009029D5" w:rsidP="009029D5">
      <w:pPr>
        <w:spacing w:after="200" w:line="276" w:lineRule="auto"/>
        <w:jc w:val="both"/>
        <w:rPr>
          <w:rFonts w:ascii="Sylfaen" w:hAnsi="Sylfaen"/>
          <w:lang w:val="ka-GE"/>
        </w:rPr>
      </w:pPr>
      <w:r w:rsidRPr="005108F3">
        <w:rPr>
          <w:rFonts w:ascii="Sylfaen" w:hAnsi="Sylfaen" w:cs="Sylfaen"/>
          <w:lang w:val="ka-GE"/>
        </w:rPr>
        <w:t>მოგესალმებით</w:t>
      </w:r>
      <w:r w:rsidRPr="005108F3">
        <w:rPr>
          <w:rFonts w:ascii="Sylfaen" w:hAnsi="Sylfaen"/>
          <w:lang w:val="ka-GE"/>
        </w:rPr>
        <w:t>!</w:t>
      </w:r>
    </w:p>
    <w:p w:rsidR="009029D5" w:rsidRPr="005108F3" w:rsidRDefault="009029D5" w:rsidP="009029D5">
      <w:pPr>
        <w:spacing w:after="200" w:line="276" w:lineRule="auto"/>
        <w:jc w:val="both"/>
        <w:rPr>
          <w:rFonts w:ascii="Sylfaen" w:hAnsi="Sylfaen"/>
          <w:lang w:val="ka-GE"/>
        </w:rPr>
      </w:pPr>
      <w:r w:rsidRPr="005108F3">
        <w:rPr>
          <w:rFonts w:ascii="Sylfaen" w:hAnsi="Sylfaen" w:cs="Sylfaen"/>
          <w:lang w:val="ka-GE"/>
        </w:rPr>
        <w:t>ქვემოთ წარმოდგენილი კითხვარის მიზანია</w:t>
      </w:r>
      <w:r w:rsidRPr="005108F3">
        <w:rPr>
          <w:rFonts w:ascii="Sylfaen" w:hAnsi="Sylfaen"/>
          <w:lang w:val="ka-GE"/>
        </w:rPr>
        <w:t xml:space="preserve">,  </w:t>
      </w:r>
      <w:r w:rsidRPr="005108F3">
        <w:rPr>
          <w:rFonts w:ascii="Sylfaen" w:hAnsi="Sylfaen" w:cs="Sylfaen"/>
          <w:lang w:val="ka-GE"/>
        </w:rPr>
        <w:t xml:space="preserve">გავიგოთ თქვენი აზრი </w:t>
      </w:r>
      <w:r w:rsidRPr="00D030D4">
        <w:rPr>
          <w:rFonts w:ascii="Sylfaen" w:hAnsi="Sylfaen" w:cs="Sylfaen"/>
          <w:lang w:val="ka-GE"/>
        </w:rPr>
        <w:t xml:space="preserve">პროფესიული მომზადება/პროფესიული გადამზადების პროგრამების </w:t>
      </w:r>
      <w:r w:rsidRPr="005108F3">
        <w:rPr>
          <w:rFonts w:ascii="Sylfaen" w:hAnsi="Sylfaen" w:cs="Sylfaen"/>
          <w:lang w:val="ka-GE"/>
        </w:rPr>
        <w:t xml:space="preserve"> შესახებ, რათა თქვენი მოსაზრებები გამოყენებული იყოს პროგრამების განვითარების მიზნით</w:t>
      </w:r>
      <w:r w:rsidRPr="005108F3">
        <w:rPr>
          <w:rFonts w:ascii="Sylfaen" w:hAnsi="Sylfaen"/>
          <w:lang w:val="ka-GE"/>
        </w:rPr>
        <w:t>.</w:t>
      </w:r>
    </w:p>
    <w:p w:rsidR="009029D5" w:rsidRPr="005108F3" w:rsidRDefault="009029D5" w:rsidP="009029D5">
      <w:pPr>
        <w:spacing w:after="200" w:line="276" w:lineRule="auto"/>
        <w:jc w:val="both"/>
        <w:rPr>
          <w:rFonts w:ascii="Sylfaen" w:hAnsi="Sylfaen"/>
          <w:lang w:val="ka-GE"/>
        </w:rPr>
      </w:pPr>
      <w:r w:rsidRPr="005108F3">
        <w:rPr>
          <w:rFonts w:ascii="Sylfaen" w:hAnsi="Sylfaen" w:cs="Sylfaen"/>
          <w:lang w:val="ka-GE"/>
        </w:rPr>
        <w:t>გთხოვთ</w:t>
      </w:r>
      <w:r w:rsidRPr="005108F3">
        <w:rPr>
          <w:rFonts w:ascii="Sylfaen" w:hAnsi="Sylfaen"/>
          <w:lang w:val="ka-GE"/>
        </w:rPr>
        <w:t xml:space="preserve">, </w:t>
      </w:r>
      <w:r w:rsidRPr="005108F3">
        <w:rPr>
          <w:rFonts w:ascii="Sylfaen" w:hAnsi="Sylfaen" w:cs="Sylfaen"/>
          <w:lang w:val="ka-GE"/>
        </w:rPr>
        <w:t>ყურადღებით გაეცნოთ კითხვარში მოცემულ ყველა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შეკითხვას და რაც შეიძლება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ზუსტი</w:t>
      </w:r>
      <w:r w:rsidRPr="005108F3">
        <w:rPr>
          <w:rFonts w:ascii="Sylfaen" w:hAnsi="Sylfaen"/>
          <w:lang w:val="ka-GE"/>
        </w:rPr>
        <w:t xml:space="preserve">, </w:t>
      </w:r>
      <w:r w:rsidRPr="005108F3">
        <w:rPr>
          <w:rFonts w:ascii="Sylfaen" w:hAnsi="Sylfaen" w:cs="Sylfaen"/>
          <w:lang w:val="ka-GE"/>
        </w:rPr>
        <w:t>გულახდილი პასუხები გასცეთ</w:t>
      </w:r>
      <w:r w:rsidRPr="005108F3">
        <w:rPr>
          <w:rFonts w:ascii="Sylfaen" w:hAnsi="Sylfaen"/>
          <w:lang w:val="ka-GE"/>
        </w:rPr>
        <w:t xml:space="preserve">. </w:t>
      </w:r>
      <w:r w:rsidRPr="005108F3">
        <w:rPr>
          <w:rFonts w:ascii="Sylfaen" w:hAnsi="Sylfaen" w:cs="Sylfaen"/>
          <w:lang w:val="ka-GE"/>
        </w:rPr>
        <w:t>თქვენი</w:t>
      </w:r>
      <w:r w:rsidRPr="005108F3">
        <w:rPr>
          <w:rFonts w:ascii="Sylfaen" w:hAnsi="Sylfaen" w:cs="Sylfaen"/>
        </w:rPr>
        <w:t xml:space="preserve"> </w:t>
      </w:r>
      <w:r w:rsidRPr="005108F3">
        <w:rPr>
          <w:rFonts w:ascii="Sylfaen" w:hAnsi="Sylfaen" w:cs="Sylfaen"/>
          <w:lang w:val="ka-GE"/>
        </w:rPr>
        <w:t>შეფასებები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 xml:space="preserve">კვლევის 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ჯგუფის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მიერ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გამოყენებული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იქნება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ხარვეზების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გამოსავლენად</w:t>
      </w:r>
      <w:r w:rsidRPr="005108F3">
        <w:rPr>
          <w:rFonts w:ascii="Sylfaen" w:hAnsi="Sylfaen"/>
          <w:lang w:val="ka-GE"/>
        </w:rPr>
        <w:t xml:space="preserve">, </w:t>
      </w:r>
      <w:r w:rsidRPr="005108F3">
        <w:rPr>
          <w:rFonts w:ascii="Sylfaen" w:hAnsi="Sylfaen" w:cs="Sylfaen"/>
          <w:lang w:val="ka-GE"/>
        </w:rPr>
        <w:t>პროგრამისა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და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სწავლების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ხარისხის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გასაუმჯობესებლად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და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ახალი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სამოქმედო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ინსტრუქციების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შესაქმნელად</w:t>
      </w:r>
      <w:r w:rsidRPr="005108F3">
        <w:rPr>
          <w:rFonts w:ascii="Sylfaen" w:hAnsi="Sylfaen"/>
          <w:lang w:val="ka-GE"/>
        </w:rPr>
        <w:t>.</w:t>
      </w:r>
      <w:r w:rsidRPr="005108F3">
        <w:rPr>
          <w:rFonts w:ascii="Sylfaen" w:hAnsi="Sylfaen"/>
        </w:rPr>
        <w:t xml:space="preserve"> </w:t>
      </w:r>
      <w:r w:rsidRPr="005108F3">
        <w:rPr>
          <w:rFonts w:ascii="Sylfaen" w:hAnsi="Sylfaen" w:cs="Sylfaen"/>
          <w:lang w:val="ka-GE"/>
        </w:rPr>
        <w:t>მნიშვნელოვანია,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მხოლოდ თქვენი აზრის დაფიქსირება</w:t>
      </w:r>
      <w:r w:rsidRPr="005108F3">
        <w:rPr>
          <w:rFonts w:ascii="Sylfaen" w:hAnsi="Sylfaen"/>
          <w:lang w:val="ka-GE"/>
        </w:rPr>
        <w:t xml:space="preserve">. </w:t>
      </w:r>
      <w:r w:rsidRPr="005108F3">
        <w:rPr>
          <w:rFonts w:ascii="Sylfaen" w:hAnsi="Sylfaen" w:cs="Sylfaen"/>
          <w:lang w:val="ka-GE"/>
        </w:rPr>
        <w:t>ამიტომ</w:t>
      </w:r>
      <w:r w:rsidRPr="005108F3">
        <w:rPr>
          <w:rFonts w:ascii="Sylfaen" w:hAnsi="Sylfaen"/>
          <w:lang w:val="ka-GE"/>
        </w:rPr>
        <w:t xml:space="preserve">, </w:t>
      </w:r>
      <w:r w:rsidRPr="005108F3">
        <w:rPr>
          <w:rFonts w:ascii="Sylfaen" w:hAnsi="Sylfaen" w:cs="Sylfaen"/>
          <w:lang w:val="ka-GE"/>
        </w:rPr>
        <w:t>უპასუხეთ დასმულ კითხვებს ისე</w:t>
      </w:r>
      <w:r w:rsidRPr="005108F3">
        <w:rPr>
          <w:rFonts w:ascii="Sylfaen" w:hAnsi="Sylfaen"/>
          <w:lang w:val="ka-GE"/>
        </w:rPr>
        <w:t xml:space="preserve">, </w:t>
      </w:r>
      <w:r w:rsidRPr="005108F3">
        <w:rPr>
          <w:rFonts w:ascii="Sylfaen" w:hAnsi="Sylfaen" w:cs="Sylfaen"/>
          <w:lang w:val="ka-GE"/>
        </w:rPr>
        <w:t>როგორც</w:t>
      </w:r>
      <w:r w:rsidRPr="005108F3">
        <w:rPr>
          <w:rFonts w:ascii="Sylfaen" w:hAnsi="Sylfaen"/>
          <w:lang w:val="ka-GE"/>
        </w:rPr>
        <w:t xml:space="preserve"> </w:t>
      </w:r>
      <w:r w:rsidRPr="005108F3">
        <w:rPr>
          <w:rFonts w:ascii="Sylfaen" w:hAnsi="Sylfaen" w:cs="Sylfaen"/>
          <w:lang w:val="ka-GE"/>
        </w:rPr>
        <w:t>თქვენ მიგაჩნიათ სწორად</w:t>
      </w:r>
      <w:r w:rsidRPr="005108F3">
        <w:rPr>
          <w:rFonts w:ascii="Sylfaen" w:hAnsi="Sylfaen"/>
          <w:lang w:val="ka-GE"/>
        </w:rPr>
        <w:t>.</w:t>
      </w:r>
    </w:p>
    <w:p w:rsidR="009029D5" w:rsidRPr="005108F3" w:rsidRDefault="009029D5" w:rsidP="009029D5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jc w:val="both"/>
        <w:rPr>
          <w:rFonts w:ascii="Sylfaen" w:hAnsi="Sylfaen" w:cs="Sylfaen"/>
          <w:lang w:val="ka-GE"/>
        </w:rPr>
      </w:pPr>
    </w:p>
    <w:p w:rsidR="009029D5" w:rsidRPr="005108F3" w:rsidRDefault="009029D5" w:rsidP="009029D5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jc w:val="both"/>
        <w:rPr>
          <w:rFonts w:ascii="Sylfaen" w:hAnsi="Sylfaen"/>
          <w:b/>
          <w:bCs/>
          <w:lang w:val="ka-GE"/>
        </w:rPr>
      </w:pPr>
      <w:r w:rsidRPr="005108F3">
        <w:rPr>
          <w:rFonts w:ascii="Sylfaen" w:hAnsi="Sylfaen"/>
          <w:b/>
          <w:bCs/>
          <w:lang w:val="ka-GE"/>
        </w:rPr>
        <w:t xml:space="preserve">წინასწარ </w:t>
      </w:r>
      <w:r w:rsidRPr="005108F3">
        <w:rPr>
          <w:rFonts w:ascii="Sylfaen" w:hAnsi="Sylfaen" w:cs="Sylfaen"/>
          <w:b/>
          <w:bCs/>
          <w:lang w:val="ka-GE"/>
        </w:rPr>
        <w:t>გიხდით</w:t>
      </w:r>
      <w:r w:rsidRPr="005108F3">
        <w:rPr>
          <w:rFonts w:ascii="Sylfaen" w:hAnsi="Sylfaen"/>
          <w:b/>
          <w:bCs/>
          <w:lang w:val="ka-GE"/>
        </w:rPr>
        <w:t xml:space="preserve">  </w:t>
      </w:r>
      <w:r w:rsidRPr="005108F3">
        <w:rPr>
          <w:rFonts w:ascii="Sylfaen" w:hAnsi="Sylfaen" w:cs="Sylfaen"/>
          <w:b/>
          <w:bCs/>
          <w:lang w:val="ka-GE"/>
        </w:rPr>
        <w:t>მადლობას</w:t>
      </w:r>
      <w:r w:rsidRPr="005108F3">
        <w:rPr>
          <w:rFonts w:ascii="Sylfaen" w:hAnsi="Sylfaen"/>
          <w:b/>
          <w:bCs/>
          <w:lang w:val="ka-GE"/>
        </w:rPr>
        <w:t xml:space="preserve"> </w:t>
      </w:r>
      <w:r w:rsidRPr="005108F3">
        <w:rPr>
          <w:rFonts w:ascii="Sylfaen" w:hAnsi="Sylfaen" w:cs="Sylfaen"/>
          <w:b/>
          <w:bCs/>
          <w:lang w:val="ka-GE"/>
        </w:rPr>
        <w:t>კითხვარის</w:t>
      </w:r>
      <w:r w:rsidRPr="005108F3">
        <w:rPr>
          <w:rFonts w:ascii="Sylfaen" w:hAnsi="Sylfaen"/>
          <w:b/>
          <w:bCs/>
          <w:lang w:val="ka-GE"/>
        </w:rPr>
        <w:t xml:space="preserve"> </w:t>
      </w:r>
      <w:r w:rsidRPr="005108F3">
        <w:rPr>
          <w:rFonts w:ascii="Sylfaen" w:hAnsi="Sylfaen" w:cs="Sylfaen"/>
          <w:b/>
          <w:bCs/>
          <w:lang w:val="ka-GE"/>
        </w:rPr>
        <w:t>შევსებისა</w:t>
      </w:r>
      <w:r w:rsidRPr="005108F3">
        <w:rPr>
          <w:rFonts w:ascii="Sylfaen" w:hAnsi="Sylfaen"/>
          <w:b/>
          <w:bCs/>
          <w:lang w:val="ka-GE"/>
        </w:rPr>
        <w:t xml:space="preserve"> </w:t>
      </w:r>
      <w:r w:rsidRPr="005108F3">
        <w:rPr>
          <w:rFonts w:ascii="Sylfaen" w:hAnsi="Sylfaen" w:cs="Sylfaen"/>
          <w:b/>
          <w:bCs/>
          <w:lang w:val="ka-GE"/>
        </w:rPr>
        <w:t>და</w:t>
      </w:r>
      <w:r w:rsidRPr="005108F3">
        <w:rPr>
          <w:rFonts w:ascii="Sylfaen" w:hAnsi="Sylfaen"/>
          <w:b/>
          <w:bCs/>
          <w:lang w:val="ka-GE"/>
        </w:rPr>
        <w:t xml:space="preserve"> </w:t>
      </w:r>
      <w:r w:rsidRPr="005108F3">
        <w:rPr>
          <w:rFonts w:ascii="Sylfaen" w:hAnsi="Sylfaen" w:cs="Sylfaen"/>
          <w:b/>
          <w:bCs/>
          <w:lang w:val="ka-GE"/>
        </w:rPr>
        <w:t>აზრის</w:t>
      </w:r>
      <w:r w:rsidRPr="005108F3">
        <w:rPr>
          <w:rFonts w:ascii="Sylfaen" w:hAnsi="Sylfaen"/>
          <w:b/>
          <w:bCs/>
          <w:lang w:val="ka-GE"/>
        </w:rPr>
        <w:t xml:space="preserve"> </w:t>
      </w:r>
      <w:r w:rsidRPr="005108F3">
        <w:rPr>
          <w:rFonts w:ascii="Sylfaen" w:hAnsi="Sylfaen" w:cs="Sylfaen"/>
          <w:b/>
          <w:bCs/>
          <w:lang w:val="ka-GE"/>
        </w:rPr>
        <w:t>გაზიარებისთვის</w:t>
      </w:r>
      <w:r w:rsidRPr="005108F3">
        <w:rPr>
          <w:rFonts w:ascii="Sylfaen" w:hAnsi="Sylfaen"/>
          <w:b/>
          <w:bCs/>
          <w:lang w:val="ka-GE"/>
        </w:rPr>
        <w:t>!</w:t>
      </w:r>
    </w:p>
    <w:p w:rsidR="009029D5" w:rsidRPr="005108F3" w:rsidRDefault="009029D5" w:rsidP="009029D5">
      <w:pPr>
        <w:spacing w:after="200" w:line="276" w:lineRule="auto"/>
        <w:rPr>
          <w:rFonts w:ascii="Sylfaen" w:hAnsi="Sylfaen"/>
        </w:rPr>
      </w:pPr>
    </w:p>
    <w:p w:rsidR="009029D5" w:rsidRPr="005108F3" w:rsidRDefault="009029D5" w:rsidP="009029D5">
      <w:pPr>
        <w:spacing w:after="200" w:line="276" w:lineRule="auto"/>
        <w:rPr>
          <w:rFonts w:ascii="Sylfaen" w:hAnsi="Sylfaen"/>
        </w:rPr>
      </w:pPr>
    </w:p>
    <w:p w:rsidR="009029D5" w:rsidRPr="005108F3" w:rsidRDefault="009029D5" w:rsidP="009029D5">
      <w:pPr>
        <w:spacing w:after="200" w:line="276" w:lineRule="auto"/>
        <w:rPr>
          <w:rFonts w:ascii="Sylfaen" w:hAnsi="Sylfaen"/>
        </w:rPr>
      </w:pPr>
    </w:p>
    <w:p w:rsidR="009029D5" w:rsidRPr="005108F3" w:rsidRDefault="009029D5" w:rsidP="009029D5">
      <w:pPr>
        <w:spacing w:after="200" w:line="276" w:lineRule="auto"/>
        <w:rPr>
          <w:rFonts w:ascii="Sylfaen" w:hAnsi="Sylfaen"/>
        </w:rPr>
      </w:pPr>
    </w:p>
    <w:p w:rsidR="009029D5" w:rsidRPr="005108F3" w:rsidRDefault="009029D5" w:rsidP="009029D5">
      <w:pPr>
        <w:spacing w:after="200" w:line="276" w:lineRule="auto"/>
        <w:rPr>
          <w:rFonts w:ascii="Sylfaen" w:hAnsi="Sylfaen"/>
        </w:rPr>
      </w:pPr>
    </w:p>
    <w:p w:rsidR="009029D5" w:rsidRPr="005108F3" w:rsidRDefault="009029D5" w:rsidP="009029D5">
      <w:pPr>
        <w:spacing w:after="200" w:line="276" w:lineRule="auto"/>
        <w:rPr>
          <w:rFonts w:ascii="Sylfaen" w:hAnsi="Sylfaen"/>
        </w:rPr>
      </w:pPr>
    </w:p>
    <w:p w:rsidR="009029D5" w:rsidRDefault="009029D5" w:rsidP="009029D5">
      <w:pPr>
        <w:spacing w:after="200" w:line="276" w:lineRule="auto"/>
        <w:rPr>
          <w:rFonts w:ascii="Sylfaen" w:hAnsi="Sylfaen"/>
        </w:rPr>
      </w:pPr>
    </w:p>
    <w:p w:rsidR="009029D5" w:rsidRPr="005108F3" w:rsidRDefault="009029D5" w:rsidP="009029D5">
      <w:pPr>
        <w:spacing w:after="200" w:line="276" w:lineRule="auto"/>
        <w:rPr>
          <w:rFonts w:ascii="Sylfaen" w:hAnsi="Sylfaen"/>
        </w:rPr>
      </w:pPr>
    </w:p>
    <w:p w:rsidR="009029D5" w:rsidRPr="005108F3" w:rsidRDefault="009029D5" w:rsidP="009029D5">
      <w:pPr>
        <w:spacing w:after="200" w:line="276" w:lineRule="auto"/>
        <w:rPr>
          <w:rFonts w:ascii="Sylfaen" w:hAnsi="Sylfaen"/>
        </w:rPr>
      </w:pPr>
    </w:p>
    <w:p w:rsidR="008F2330" w:rsidRDefault="008F2330" w:rsidP="009029D5">
      <w:pPr>
        <w:tabs>
          <w:tab w:val="left" w:pos="270"/>
        </w:tabs>
        <w:spacing w:after="200" w:line="276" w:lineRule="auto"/>
        <w:ind w:left="360" w:right="1085"/>
        <w:rPr>
          <w:rFonts w:ascii="Sylfaen" w:hAnsi="Sylfaen"/>
          <w:b/>
          <w:color w:val="1F3864"/>
          <w:lang w:val="ka-GE"/>
        </w:rPr>
      </w:pPr>
    </w:p>
    <w:p w:rsidR="009029D5" w:rsidRPr="005108F3" w:rsidRDefault="009029D5" w:rsidP="009029D5">
      <w:pPr>
        <w:tabs>
          <w:tab w:val="left" w:pos="270"/>
        </w:tabs>
        <w:spacing w:after="200" w:line="276" w:lineRule="auto"/>
        <w:ind w:left="360" w:right="1085"/>
        <w:rPr>
          <w:rFonts w:ascii="Sylfaen" w:hAnsi="Sylfaen"/>
          <w:b/>
          <w:color w:val="1F3864"/>
          <w:lang w:val="ka-GE"/>
        </w:rPr>
      </w:pPr>
      <w:r w:rsidRPr="005108F3">
        <w:rPr>
          <w:rFonts w:ascii="Sylfaen" w:hAnsi="Sylfaen"/>
          <w:b/>
          <w:color w:val="1F3864"/>
          <w:lang w:val="ka-GE"/>
        </w:rPr>
        <w:lastRenderedPageBreak/>
        <w:t>A.  ზოგადი ინფორმაცია</w:t>
      </w:r>
    </w:p>
    <w:p w:rsidR="009029D5" w:rsidRPr="005108F3" w:rsidRDefault="009029D5" w:rsidP="009029D5">
      <w:pPr>
        <w:spacing w:after="0" w:line="276" w:lineRule="auto"/>
        <w:jc w:val="both"/>
        <w:rPr>
          <w:rFonts w:ascii="Sylfaen" w:hAnsi="Sylfaen" w:cs="Calibri"/>
          <w:b/>
          <w:color w:val="323E4F"/>
          <w:lang w:val="ka-GE"/>
        </w:rPr>
      </w:pPr>
      <w:r w:rsidRPr="005108F3">
        <w:rPr>
          <w:rFonts w:ascii="Sylfaen" w:hAnsi="Sylfaen"/>
          <w:b/>
        </w:rPr>
        <w:t>A.1</w:t>
      </w:r>
      <w:r w:rsidRPr="005108F3">
        <w:rPr>
          <w:rFonts w:ascii="Sylfaen" w:hAnsi="Sylfaen"/>
          <w:b/>
          <w:lang w:val="ka-GE"/>
        </w:rPr>
        <w:t xml:space="preserve">. </w:t>
      </w:r>
      <w:r w:rsidRPr="00D030D4">
        <w:rPr>
          <w:rFonts w:ascii="Sylfaen" w:hAnsi="Sylfaen" w:cs="Calibri"/>
          <w:b/>
          <w:color w:val="323E4F"/>
          <w:lang w:val="ka-GE"/>
        </w:rPr>
        <w:t>პროფესიული მომზადება/პროფესიული გადამზადების პროგრამების განმახორციელებელი პირი</w:t>
      </w:r>
      <w:r>
        <w:rPr>
          <w:rFonts w:ascii="Sylfaen" w:hAnsi="Sylfaen" w:cs="Calibri"/>
          <w:b/>
          <w:color w:val="323E4F"/>
          <w:lang w:val="ka-GE"/>
        </w:rPr>
        <w:t xml:space="preserve">ს </w:t>
      </w:r>
      <w:r w:rsidRPr="005108F3">
        <w:rPr>
          <w:rFonts w:ascii="Sylfaen" w:hAnsi="Sylfaen" w:cs="Calibri"/>
          <w:b/>
          <w:color w:val="323E4F"/>
          <w:lang w:val="ka-GE"/>
        </w:rPr>
        <w:t>სახელი</w:t>
      </w:r>
      <w:r w:rsidRPr="005108F3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5108F3">
        <w:rPr>
          <w:rFonts w:ascii="Sylfaen" w:hAnsi="Sylfaen" w:cs="Calibri"/>
          <w:b/>
          <w:color w:val="323E4F"/>
          <w:lang w:val="ka-GE"/>
        </w:rPr>
        <w:t>და</w:t>
      </w:r>
      <w:r w:rsidRPr="005108F3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5108F3">
        <w:rPr>
          <w:rFonts w:ascii="Sylfaen" w:hAnsi="Sylfaen" w:cs="Calibri"/>
          <w:b/>
          <w:color w:val="323E4F"/>
          <w:lang w:val="ka-GE"/>
        </w:rPr>
        <w:t>გვარი</w:t>
      </w:r>
      <w:r w:rsidRPr="005108F3">
        <w:rPr>
          <w:rFonts w:ascii="Sylfaen" w:eastAsia="G_" w:hAnsi="Sylfaen" w:cs="Calibri"/>
          <w:b/>
          <w:color w:val="323E4F"/>
          <w:lang w:val="ka-GE"/>
        </w:rPr>
        <w:t xml:space="preserve"> </w:t>
      </w:r>
    </w:p>
    <w:p w:rsidR="009029D5" w:rsidRPr="005108F3" w:rsidRDefault="009029D5" w:rsidP="009029D5">
      <w:pPr>
        <w:spacing w:after="0" w:line="276" w:lineRule="auto"/>
        <w:jc w:val="both"/>
        <w:rPr>
          <w:rFonts w:ascii="Sylfaen" w:hAnsi="Sylfaen" w:cs="Calibri"/>
          <w:i/>
          <w:color w:val="323E4F"/>
          <w:lang w:val="ka-GE"/>
        </w:rPr>
      </w:pPr>
      <w:r w:rsidRPr="005108F3">
        <w:rPr>
          <w:rFonts w:ascii="Sylfaen" w:hAnsi="Sylfaen" w:cs="Calibri"/>
          <w:i/>
          <w:color w:val="323E4F"/>
          <w:lang w:val="ka-GE"/>
        </w:rPr>
        <w:t>გთხოვთ, ჩაწეროთ თქვენი სახელი და გვარი</w:t>
      </w:r>
    </w:p>
    <w:p w:rsidR="009029D5" w:rsidRPr="005108F3" w:rsidRDefault="009029D5" w:rsidP="009029D5">
      <w:pPr>
        <w:spacing w:after="0" w:line="276" w:lineRule="auto"/>
        <w:jc w:val="both"/>
        <w:rPr>
          <w:rFonts w:ascii="Sylfaen" w:hAnsi="Sylfaen" w:cs="Calibri"/>
          <w:b/>
          <w:color w:val="323E4F"/>
          <w:lang w:val="ka-GE"/>
        </w:rPr>
      </w:pPr>
      <w:r w:rsidRPr="005108F3">
        <w:rPr>
          <w:rFonts w:ascii="Sylfaen" w:hAnsi="Sylfaen" w:cs="Calibri"/>
          <w:b/>
          <w:color w:val="323E4F"/>
        </w:rPr>
        <w:t xml:space="preserve">A.2. </w:t>
      </w:r>
      <w:r w:rsidRPr="005108F3">
        <w:rPr>
          <w:rFonts w:ascii="Sylfaen" w:hAnsi="Sylfaen" w:cs="Calibri"/>
          <w:b/>
          <w:color w:val="323E4F"/>
          <w:lang w:val="ka-GE"/>
        </w:rPr>
        <w:t>დაბადების თარიღი</w:t>
      </w:r>
    </w:p>
    <w:p w:rsidR="009029D5" w:rsidRPr="005108F3" w:rsidRDefault="009029D5" w:rsidP="009029D5">
      <w:pPr>
        <w:spacing w:after="0" w:line="276" w:lineRule="auto"/>
        <w:jc w:val="both"/>
        <w:rPr>
          <w:rFonts w:ascii="Sylfaen" w:hAnsi="Sylfaen" w:cs="Calibri"/>
          <w:i/>
          <w:color w:val="323E4F"/>
          <w:lang w:val="ka-GE"/>
        </w:rPr>
      </w:pPr>
      <w:r w:rsidRPr="005108F3">
        <w:rPr>
          <w:rFonts w:ascii="Sylfaen" w:hAnsi="Sylfaen" w:cs="Calibri"/>
          <w:i/>
          <w:color w:val="323E4F"/>
          <w:lang w:val="ka-GE"/>
        </w:rPr>
        <w:t>გთხოვთ, მონიშნოთ დაბადების თვე, დღე და წელი კალენდარზე.</w:t>
      </w:r>
    </w:p>
    <w:p w:rsidR="009029D5" w:rsidRPr="005108F3" w:rsidRDefault="009029D5" w:rsidP="009029D5">
      <w:pPr>
        <w:spacing w:after="0" w:line="276" w:lineRule="auto"/>
        <w:jc w:val="both"/>
        <w:rPr>
          <w:rFonts w:ascii="Sylfaen" w:hAnsi="Sylfaen" w:cs="Calibri"/>
          <w:b/>
          <w:color w:val="323E4F"/>
          <w:lang w:val="ka-GE"/>
        </w:rPr>
      </w:pPr>
      <w:r w:rsidRPr="005108F3">
        <w:rPr>
          <w:rFonts w:ascii="Sylfaen" w:hAnsi="Sylfaen" w:cs="Calibri"/>
          <w:b/>
          <w:color w:val="323E4F"/>
        </w:rPr>
        <w:t xml:space="preserve">A.3. </w:t>
      </w:r>
      <w:r w:rsidRPr="005108F3">
        <w:rPr>
          <w:rFonts w:ascii="Sylfaen" w:hAnsi="Sylfaen" w:cs="Calibri"/>
          <w:b/>
          <w:color w:val="323E4F"/>
          <w:lang w:val="ka-GE"/>
        </w:rPr>
        <w:t>გთხოვთ</w:t>
      </w:r>
      <w:r w:rsidRPr="005108F3">
        <w:rPr>
          <w:rFonts w:ascii="Sylfaen" w:eastAsia="G_" w:hAnsi="Sylfaen" w:cs="Calibri"/>
          <w:b/>
          <w:color w:val="323E4F"/>
          <w:lang w:val="ka-GE"/>
        </w:rPr>
        <w:t xml:space="preserve">, </w:t>
      </w:r>
      <w:r w:rsidRPr="005108F3">
        <w:rPr>
          <w:rFonts w:ascii="Sylfaen" w:hAnsi="Sylfaen" w:cs="Calibri"/>
          <w:b/>
          <w:color w:val="323E4F"/>
          <w:lang w:val="ka-GE"/>
        </w:rPr>
        <w:t>მიუთითოთ</w:t>
      </w:r>
      <w:r w:rsidRPr="005108F3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5108F3">
        <w:rPr>
          <w:rFonts w:ascii="Sylfaen" w:hAnsi="Sylfaen" w:cs="Calibri"/>
          <w:b/>
          <w:color w:val="323E4F"/>
          <w:lang w:val="ka-GE"/>
        </w:rPr>
        <w:t>სქესი</w:t>
      </w:r>
      <w:r w:rsidRPr="005108F3">
        <w:rPr>
          <w:rFonts w:ascii="Sylfaen" w:eastAsia="G_" w:hAnsi="Sylfaen" w:cs="Calibri"/>
          <w:b/>
          <w:color w:val="323E4F"/>
          <w:lang w:val="ka-GE"/>
        </w:rPr>
        <w:t xml:space="preserve">: </w:t>
      </w:r>
    </w:p>
    <w:p w:rsidR="009029D5" w:rsidRPr="005108F3" w:rsidRDefault="009029D5" w:rsidP="009029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5108F3">
        <w:rPr>
          <w:rFonts w:ascii="Sylfaen" w:eastAsia="Sylfaen" w:hAnsi="Sylfaen" w:cs="Calibri"/>
          <w:color w:val="323E4F"/>
          <w:lang w:val="ka-GE"/>
        </w:rPr>
        <w:t xml:space="preserve">მდედრობითი </w:t>
      </w:r>
    </w:p>
    <w:p w:rsidR="009029D5" w:rsidRPr="005108F3" w:rsidRDefault="009029D5" w:rsidP="009029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5108F3">
        <w:rPr>
          <w:rFonts w:ascii="Sylfaen" w:eastAsia="Sylfaen" w:hAnsi="Sylfaen" w:cs="Calibri"/>
          <w:color w:val="323E4F"/>
          <w:lang w:val="ka-GE"/>
        </w:rPr>
        <w:t>მამრობითი</w:t>
      </w:r>
    </w:p>
    <w:p w:rsidR="009029D5" w:rsidRPr="005108F3" w:rsidRDefault="009029D5" w:rsidP="009029D5">
      <w:pPr>
        <w:spacing w:after="0" w:line="276" w:lineRule="auto"/>
        <w:jc w:val="both"/>
        <w:rPr>
          <w:rFonts w:ascii="Sylfaen" w:hAnsi="Sylfaen" w:cs="Calibri"/>
          <w:color w:val="323E4F"/>
          <w:lang w:val="ka-GE"/>
        </w:rPr>
      </w:pPr>
      <w:proofErr w:type="gramStart"/>
      <w:r w:rsidRPr="005108F3">
        <w:rPr>
          <w:rFonts w:ascii="Sylfaen" w:hAnsi="Sylfaen" w:cs="Calibri"/>
          <w:b/>
          <w:color w:val="323E4F"/>
        </w:rPr>
        <w:t xml:space="preserve">A.4. </w:t>
      </w:r>
      <w:r w:rsidRPr="005108F3">
        <w:rPr>
          <w:rFonts w:ascii="Sylfaen" w:hAnsi="Sylfaen" w:cs="Calibri"/>
          <w:b/>
          <w:color w:val="323E4F"/>
          <w:lang w:val="ka-GE"/>
        </w:rPr>
        <w:t>რომელ</w:t>
      </w:r>
      <w:r w:rsidRPr="005108F3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D030D4">
        <w:rPr>
          <w:rFonts w:ascii="Sylfaen" w:hAnsi="Sylfaen" w:cs="Calibri"/>
          <w:b/>
          <w:color w:val="323E4F"/>
          <w:lang w:val="ka-GE"/>
        </w:rPr>
        <w:t xml:space="preserve">პროფესიული მომზადება/პროფესიული გადამზადების პროგრამებს </w:t>
      </w:r>
      <w:r w:rsidRPr="005108F3">
        <w:rPr>
          <w:rFonts w:ascii="Sylfaen" w:eastAsia="G_" w:hAnsi="Sylfaen" w:cs="Calibri"/>
          <w:b/>
          <w:color w:val="323E4F"/>
          <w:lang w:val="ka-GE"/>
        </w:rPr>
        <w:t>ა</w:t>
      </w:r>
      <w:r w:rsidRPr="005108F3">
        <w:rPr>
          <w:rFonts w:ascii="Sylfaen" w:hAnsi="Sylfaen" w:cs="Calibri"/>
          <w:b/>
          <w:color w:val="323E4F"/>
          <w:lang w:val="ka-GE"/>
        </w:rPr>
        <w:t>სწავლით</w:t>
      </w:r>
      <w:r w:rsidRPr="005108F3">
        <w:rPr>
          <w:rFonts w:ascii="Sylfaen" w:eastAsia="G_" w:hAnsi="Sylfaen" w:cs="Calibri"/>
          <w:b/>
          <w:color w:val="323E4F"/>
          <w:lang w:val="ka-GE"/>
        </w:rPr>
        <w:t>?</w:t>
      </w:r>
      <w:proofErr w:type="gramEnd"/>
    </w:p>
    <w:p w:rsidR="009029D5" w:rsidRPr="005108F3" w:rsidRDefault="009029D5" w:rsidP="009029D5">
      <w:pPr>
        <w:spacing w:after="0" w:line="276" w:lineRule="auto"/>
        <w:jc w:val="both"/>
        <w:rPr>
          <w:rFonts w:ascii="Sylfaen" w:hAnsi="Sylfaen" w:cs="Calibri"/>
          <w:i/>
          <w:color w:val="323E4F"/>
          <w:lang w:val="ka-GE"/>
        </w:rPr>
      </w:pPr>
      <w:r w:rsidRPr="005108F3">
        <w:rPr>
          <w:rFonts w:ascii="Sylfaen" w:hAnsi="Sylfaen" w:cs="Calibri"/>
          <w:i/>
          <w:color w:val="323E4F"/>
          <w:lang w:val="ka-GE"/>
        </w:rPr>
        <w:t>გთხოვთ, ჩაწეროთ პროფესიული საგანმანათლებლო პროგრამის დასახელება, ზოგადი/ინტეგრირებული მოდულების შემთხვევაში, მიუთითეთ მოდული.</w:t>
      </w:r>
    </w:p>
    <w:p w:rsidR="009029D5" w:rsidRPr="005108F3" w:rsidRDefault="009029D5" w:rsidP="009029D5">
      <w:pPr>
        <w:spacing w:after="200" w:line="276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:rsidR="009029D5" w:rsidRDefault="009029D5" w:rsidP="009029D5">
      <w:pPr>
        <w:jc w:val="center"/>
        <w:rPr>
          <w:rFonts w:ascii="Sylfaen" w:hAnsi="Sylfaen" w:cs="Sylfaen"/>
          <w:b/>
          <w:color w:val="1F3864"/>
          <w:sz w:val="28"/>
          <w:szCs w:val="28"/>
          <w:lang w:val="ka-GE"/>
        </w:rPr>
      </w:pPr>
      <w:r w:rsidRPr="005108F3">
        <w:rPr>
          <w:rFonts w:ascii="Sylfaen" w:hAnsi="Sylfaen" w:cs="Sylfaen"/>
          <w:b/>
          <w:color w:val="1F3864"/>
          <w:sz w:val="28"/>
          <w:szCs w:val="28"/>
        </w:rPr>
        <w:t xml:space="preserve">B. </w:t>
      </w:r>
      <w:r w:rsidRPr="00D030D4">
        <w:rPr>
          <w:rFonts w:ascii="Sylfaen" w:hAnsi="Sylfaen" w:cs="Sylfaen"/>
          <w:b/>
          <w:color w:val="1F3864"/>
          <w:sz w:val="28"/>
          <w:szCs w:val="28"/>
          <w:lang w:val="ka-GE"/>
        </w:rPr>
        <w:t xml:space="preserve">პროფესიული მომზადება/პროფესიული გადამზადების </w:t>
      </w:r>
      <w:r>
        <w:rPr>
          <w:rFonts w:ascii="Sylfaen" w:hAnsi="Sylfaen" w:cs="Sylfaen"/>
          <w:b/>
          <w:color w:val="1F3864"/>
          <w:sz w:val="28"/>
          <w:szCs w:val="28"/>
          <w:lang w:val="ka-GE"/>
        </w:rPr>
        <w:t xml:space="preserve">პროგრამები </w:t>
      </w:r>
    </w:p>
    <w:p w:rsidR="009029D5" w:rsidRPr="005108F3" w:rsidRDefault="009029D5" w:rsidP="009029D5">
      <w:pPr>
        <w:jc w:val="center"/>
        <w:rPr>
          <w:rFonts w:ascii="Sylfaen" w:hAnsi="Sylfaen" w:cs="Calibri"/>
          <w:b/>
          <w:color w:val="323E4F"/>
          <w:lang w:val="ka-GE"/>
        </w:rPr>
      </w:pPr>
      <w:r>
        <w:rPr>
          <w:rFonts w:ascii="Sylfaen" w:hAnsi="Sylfaen" w:cs="Calibri"/>
          <w:b/>
          <w:color w:val="323E4F"/>
        </w:rPr>
        <w:t xml:space="preserve">1. </w:t>
      </w:r>
      <w:proofErr w:type="gramStart"/>
      <w:r w:rsidRPr="005108F3">
        <w:rPr>
          <w:rFonts w:ascii="Sylfaen" w:hAnsi="Sylfaen" w:cs="Calibri"/>
          <w:b/>
          <w:color w:val="323E4F"/>
          <w:lang w:val="ka-GE"/>
        </w:rPr>
        <w:t>რამდენად</w:t>
      </w:r>
      <w:proofErr w:type="gramEnd"/>
      <w:r w:rsidRPr="005108F3">
        <w:rPr>
          <w:rFonts w:ascii="Sylfaen" w:hAnsi="Sylfaen" w:cs="Calibri"/>
          <w:b/>
          <w:color w:val="323E4F"/>
          <w:lang w:val="ka-GE"/>
        </w:rPr>
        <w:t xml:space="preserve"> ეთანხმებით ან არ ეთანხმებით ქვემოთ მოცემულ დებულებებს ჩვენი დაწესებულების პროგრამების შესახებ?</w:t>
      </w:r>
    </w:p>
    <w:tbl>
      <w:tblPr>
        <w:tblW w:w="9833" w:type="dxa"/>
        <w:tblLayout w:type="fixed"/>
        <w:tblLook w:val="04A0" w:firstRow="1" w:lastRow="0" w:firstColumn="1" w:lastColumn="0" w:noHBand="0" w:noVBand="1"/>
      </w:tblPr>
      <w:tblGrid>
        <w:gridCol w:w="4866"/>
        <w:gridCol w:w="836"/>
        <w:gridCol w:w="1118"/>
        <w:gridCol w:w="777"/>
        <w:gridCol w:w="1118"/>
        <w:gridCol w:w="1118"/>
      </w:tblGrid>
      <w:tr w:rsidR="009029D5" w:rsidRPr="005108F3" w:rsidTr="0053219B">
        <w:trPr>
          <w:trHeight w:val="350"/>
        </w:trPr>
        <w:tc>
          <w:tcPr>
            <w:tcW w:w="4866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83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111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77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111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111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არ ვეთანხმები</w:t>
            </w:r>
          </w:p>
        </w:tc>
      </w:tr>
      <w:tr w:rsidR="009029D5" w:rsidRPr="005108F3" w:rsidTr="0053219B">
        <w:trPr>
          <w:trHeight w:val="498"/>
        </w:trPr>
        <w:tc>
          <w:tcPr>
            <w:tcW w:w="486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8F2330" w:rsidP="0053219B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>პროგრამები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>, რომლებიც დაწესებულებაში ისწავლება შეესაბამება რეგიონის/მუნიციპალიტეტის ბაზრის მოთხოვნებს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9029D5" w:rsidRPr="005108F3" w:rsidTr="0053219B">
        <w:trPr>
          <w:trHeight w:val="498"/>
        </w:trPr>
        <w:tc>
          <w:tcPr>
            <w:tcW w:w="486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8F233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დაწესებულების პროგრამები კარგად ამზადებენ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>მსმენელებს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 დასაქმებისთვის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86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>არსებობს რეგიონისთვის/მუნიციპალიტეტის ბაზრისთვის მოთხოვნადი პროფესია, თუმცა ამ დაწესებულებაში არ ხორციელდება.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86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 xml:space="preserve">იმ პროფესიებზე, რაც 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დაწესებულებაში </w:t>
            </w: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>ისწავლება, მოთხოვნა რეგიონში/მუნიციპალიტეტში იქნება მომავალ წლებშიც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86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>ყველა პროგრამისთვის, რაც დაწესებულებაში ისწავლება, რეგიონში/მუნიციპალიტეტში მოქმედებს შესაბამისი დარგის რამდენიმე საწარმო/კომპანია მაინც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</w:tbl>
    <w:p w:rsidR="009029D5" w:rsidRPr="005108F3" w:rsidRDefault="009029D5" w:rsidP="009029D5">
      <w:pPr>
        <w:spacing w:after="0" w:line="276" w:lineRule="auto"/>
        <w:jc w:val="both"/>
        <w:rPr>
          <w:rFonts w:ascii="Sylfaen" w:hAnsi="Sylfaen" w:cs="Calibri"/>
          <w:color w:val="323E4F"/>
          <w:lang w:val="ka-GE"/>
        </w:rPr>
      </w:pPr>
    </w:p>
    <w:p w:rsidR="009029D5" w:rsidRPr="005108F3" w:rsidRDefault="009029D5" w:rsidP="009029D5">
      <w:pPr>
        <w:spacing w:after="0" w:line="276" w:lineRule="auto"/>
        <w:jc w:val="both"/>
        <w:rPr>
          <w:rFonts w:ascii="Sylfaen" w:hAnsi="Sylfaen" w:cs="Calibri"/>
          <w:color w:val="323E4F"/>
          <w:lang w:val="ka-GE"/>
        </w:rPr>
      </w:pPr>
    </w:p>
    <w:p w:rsidR="009029D5" w:rsidRPr="005108F3" w:rsidRDefault="009029D5" w:rsidP="009029D5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proofErr w:type="gramStart"/>
      <w:r>
        <w:rPr>
          <w:rFonts w:ascii="Sylfaen" w:eastAsia="Sylfaen" w:hAnsi="Sylfaen" w:cs="Calibri"/>
          <w:b/>
          <w:color w:val="323E4F"/>
        </w:rPr>
        <w:lastRenderedPageBreak/>
        <w:t xml:space="preserve">B.2. </w:t>
      </w:r>
      <w:r w:rsidRPr="005108F3">
        <w:rPr>
          <w:rFonts w:ascii="Sylfaen" w:eastAsia="Sylfaen" w:hAnsi="Sylfaen" w:cs="Calibri"/>
          <w:b/>
          <w:color w:val="323E4F"/>
          <w:lang w:val="ka-GE"/>
        </w:rPr>
        <w:t>რამდენად ეთანხმებით ან არ ეთანხმებით ქვემოთ მოცემულ დებულებებს იმ პროგრამის შესახებ, რომელსაც ამჟამად ასწავლით?*</w:t>
      </w:r>
      <w:proofErr w:type="gramEnd"/>
    </w:p>
    <w:p w:rsidR="009029D5" w:rsidRPr="005108F3" w:rsidRDefault="009029D5" w:rsidP="009029D5">
      <w:pPr>
        <w:spacing w:after="0" w:line="276" w:lineRule="auto"/>
        <w:ind w:hanging="14"/>
        <w:jc w:val="both"/>
        <w:rPr>
          <w:rFonts w:ascii="Sylfaen" w:hAnsi="Sylfaen" w:cs="Calibri"/>
          <w:color w:val="323E4F"/>
          <w:lang w:val="ka-GE"/>
        </w:rPr>
      </w:pPr>
    </w:p>
    <w:tbl>
      <w:tblPr>
        <w:tblW w:w="8814" w:type="dxa"/>
        <w:tblLook w:val="04A0" w:firstRow="1" w:lastRow="0" w:firstColumn="1" w:lastColumn="0" w:noHBand="0" w:noVBand="1"/>
      </w:tblPr>
      <w:tblGrid>
        <w:gridCol w:w="4109"/>
        <w:gridCol w:w="1002"/>
        <w:gridCol w:w="1002"/>
        <w:gridCol w:w="697"/>
        <w:gridCol w:w="1002"/>
        <w:gridCol w:w="1002"/>
      </w:tblGrid>
      <w:tr w:rsidR="009029D5" w:rsidRPr="005108F3" w:rsidTr="0053219B">
        <w:trPr>
          <w:trHeight w:val="350"/>
        </w:trPr>
        <w:tc>
          <w:tcPr>
            <w:tcW w:w="4109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69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არ ვეთანხმები</w:t>
            </w: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>ამ პროგრამის კურსდამთავრებულები შეძლებენ პროფესიით დასაქმებას რეგიონში/საქართველოში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>ვიცი რამდენიმე საწარმო/კომპანია, რომელიც ამ დარგში მოღვაწეობს რეგიონში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8F233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ეს პროგრამა ეხმარება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>მსმენელებს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იმ უნარების განვითარებაში, რომელიც დასაქმებისთვის მნიშვნელოვანია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>პროგრამას აქვს რელევანტური წინაპირობები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</w:tbl>
    <w:p w:rsidR="009029D5" w:rsidRPr="005108F3" w:rsidRDefault="009029D5" w:rsidP="009029D5">
      <w:pPr>
        <w:spacing w:after="0" w:line="276" w:lineRule="auto"/>
        <w:ind w:hanging="14"/>
        <w:jc w:val="both"/>
        <w:rPr>
          <w:rFonts w:ascii="Sylfaen" w:hAnsi="Sylfaen" w:cs="Calibri"/>
          <w:color w:val="323E4F"/>
          <w:lang w:val="ka-GE"/>
        </w:rPr>
      </w:pPr>
    </w:p>
    <w:p w:rsidR="009029D5" w:rsidRPr="005108F3" w:rsidRDefault="009029D5" w:rsidP="009029D5">
      <w:pPr>
        <w:spacing w:after="0" w:line="276" w:lineRule="auto"/>
        <w:ind w:hanging="14"/>
        <w:jc w:val="both"/>
        <w:rPr>
          <w:rFonts w:ascii="Sylfaen" w:hAnsi="Sylfaen" w:cs="Calibri"/>
          <w:color w:val="323E4F"/>
          <w:lang w:val="ka-GE"/>
        </w:rPr>
      </w:pPr>
    </w:p>
    <w:p w:rsidR="009029D5" w:rsidRPr="005108F3" w:rsidRDefault="009029D5" w:rsidP="009029D5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proofErr w:type="gramStart"/>
      <w:r>
        <w:rPr>
          <w:rFonts w:ascii="Sylfaen" w:eastAsia="Sylfaen" w:hAnsi="Sylfaen" w:cs="Calibri"/>
          <w:b/>
          <w:color w:val="323E4F"/>
        </w:rPr>
        <w:t xml:space="preserve">B.3. </w:t>
      </w:r>
      <w:r w:rsidRPr="005108F3">
        <w:rPr>
          <w:rFonts w:ascii="Sylfaen" w:eastAsia="Sylfaen" w:hAnsi="Sylfaen" w:cs="Calibri"/>
          <w:b/>
          <w:color w:val="323E4F"/>
          <w:lang w:val="ka-GE"/>
        </w:rPr>
        <w:t>რამდენად ეთანხმებით ან არ ეთანხმებით ქვემოთ მოცემულ დებულებებს იმ პროგრამის შინაარსის შესახებ, რომელსაც ამჟამად ასწავლით?</w:t>
      </w:r>
      <w:proofErr w:type="gramEnd"/>
    </w:p>
    <w:p w:rsidR="009029D5" w:rsidRPr="005108F3" w:rsidRDefault="009029D5" w:rsidP="009029D5">
      <w:pPr>
        <w:spacing w:after="0" w:line="276" w:lineRule="auto"/>
        <w:jc w:val="both"/>
        <w:rPr>
          <w:rFonts w:ascii="Sylfaen" w:hAnsi="Sylfaen" w:cs="Calibri"/>
          <w:b/>
          <w:color w:val="323E4F"/>
          <w:lang w:val="ka-GE"/>
        </w:rPr>
      </w:pPr>
    </w:p>
    <w:tbl>
      <w:tblPr>
        <w:tblW w:w="8814" w:type="dxa"/>
        <w:tblLook w:val="04A0" w:firstRow="1" w:lastRow="0" w:firstColumn="1" w:lastColumn="0" w:noHBand="0" w:noVBand="1"/>
      </w:tblPr>
      <w:tblGrid>
        <w:gridCol w:w="4109"/>
        <w:gridCol w:w="1002"/>
        <w:gridCol w:w="1002"/>
        <w:gridCol w:w="697"/>
        <w:gridCol w:w="1002"/>
        <w:gridCol w:w="1002"/>
      </w:tblGrid>
      <w:tr w:rsidR="009029D5" w:rsidRPr="005108F3" w:rsidTr="0053219B">
        <w:trPr>
          <w:trHeight w:val="350"/>
        </w:trPr>
        <w:tc>
          <w:tcPr>
            <w:tcW w:w="4109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69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არ ვეთანხმები</w:t>
            </w: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8F2330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პროგრამაში შემავალი ყველა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 xml:space="preserve">სწავლის შედეგი 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პროფესიისთვის რელევანტურია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8F2330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ზოგიერთი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 xml:space="preserve">სწავლის შედეგის 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სწავლებაზე ზედმეტად დიდი დროა დათმობილი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ზოგიერთი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 xml:space="preserve">სწავლის შედეგის </w:t>
            </w:r>
            <w:r w:rsidR="008F2330" w:rsidRPr="005108F3">
              <w:rPr>
                <w:rFonts w:ascii="Sylfaen" w:hAnsi="Sylfaen" w:cs="Calibri"/>
                <w:color w:val="323E4F"/>
                <w:lang w:val="ka-GE"/>
              </w:rPr>
              <w:t xml:space="preserve"> 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სწავლებაზე მეტისმეტად მცირე დროა დათმობილი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>წინაპირობები სწორად არის განსაზღვრული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>პროგრამის სახელწოდება შეესაბამება მის შინაარსს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>პროგრამის ხანგრძლივობა ზედმეტად გაწელილია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>პროგრამის ხანგრძლივობა მეტისმეტად მოკლეა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>პროგრამა/კვალიფიკაცია ზედმეტად ვიწროა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lastRenderedPageBreak/>
              <w:t>პროგრამა/კვალიფიკაცია ზედმეტად ფართოა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8F2330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 xml:space="preserve">სწავლის შედეგის 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 xml:space="preserve"> შეფასების მიმართულებები სწორად არის შედგენილი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  <w:p w:rsidR="008F2330" w:rsidRPr="005108F3" w:rsidRDefault="008F2330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>თითოეული სწავლის შედეგის მიღწევისთვის საჭირო დრო სწორად არის განსაზღვრული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8F2330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კრედიტების რაოდენობა სწორად არის განსაზღვრული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სწავლის შედეგების მიღწევისთვის საჭირო მატერიალურ-ტექნიკური რესურსი სწორად არის გაწერილი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9029D5" w:rsidRPr="005108F3" w:rsidRDefault="009029D5" w:rsidP="009029D5">
      <w:pPr>
        <w:spacing w:after="0" w:line="276" w:lineRule="auto"/>
        <w:jc w:val="both"/>
        <w:rPr>
          <w:rFonts w:ascii="Sylfaen" w:hAnsi="Sylfaen" w:cs="Calibri"/>
          <w:b/>
          <w:color w:val="323E4F"/>
          <w:lang w:val="ka-GE"/>
        </w:rPr>
      </w:pPr>
    </w:p>
    <w:p w:rsidR="009029D5" w:rsidRPr="005108F3" w:rsidRDefault="009029D5" w:rsidP="009029D5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proofErr w:type="gramStart"/>
      <w:r>
        <w:rPr>
          <w:rFonts w:ascii="Sylfaen" w:eastAsia="Sylfaen" w:hAnsi="Sylfaen" w:cs="Calibri"/>
          <w:b/>
          <w:color w:val="323E4F"/>
        </w:rPr>
        <w:t xml:space="preserve">B.4. </w:t>
      </w:r>
      <w:r w:rsidRPr="005108F3">
        <w:rPr>
          <w:rFonts w:ascii="Sylfaen" w:eastAsia="Sylfaen" w:hAnsi="Sylfaen" w:cs="Calibri"/>
          <w:b/>
          <w:color w:val="323E4F"/>
          <w:lang w:val="ka-GE"/>
        </w:rPr>
        <w:t>რამდენად ეთანხმებით ან არ ეთანხმებით ქვემოთ მოცემულ დებულებებს იმ პროგრამის ადმინისტრირების შესახებ, რომელსაც ამჟამად ასწავლით?</w:t>
      </w:r>
      <w:proofErr w:type="gramEnd"/>
    </w:p>
    <w:p w:rsidR="009029D5" w:rsidRPr="005108F3" w:rsidRDefault="009029D5" w:rsidP="009029D5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tbl>
      <w:tblPr>
        <w:tblW w:w="8814" w:type="dxa"/>
        <w:tblLook w:val="04A0" w:firstRow="1" w:lastRow="0" w:firstColumn="1" w:lastColumn="0" w:noHBand="0" w:noVBand="1"/>
      </w:tblPr>
      <w:tblGrid>
        <w:gridCol w:w="4109"/>
        <w:gridCol w:w="1002"/>
        <w:gridCol w:w="1002"/>
        <w:gridCol w:w="697"/>
        <w:gridCol w:w="1002"/>
        <w:gridCol w:w="1002"/>
      </w:tblGrid>
      <w:tr w:rsidR="009029D5" w:rsidRPr="005108F3" w:rsidTr="0053219B">
        <w:trPr>
          <w:trHeight w:val="350"/>
        </w:trPr>
        <w:tc>
          <w:tcPr>
            <w:tcW w:w="4109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  <w:t>გთხოვთ, მონიშნოთ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69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არ ვეთანხმები</w:t>
            </w: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8F233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ჯგუფებში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>მსმენელების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რაოდენობა ოპტიმალურია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8F233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არსებული ცხრილი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>მსმენელზე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მორგებულია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8F2330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პროგრამის ყველა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>მსმენელი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შეძლებს პროგრამით გათვალისწინებული სწავლის შედეგების მიღწევას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8F2330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პროგრამაზე ისეთი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 xml:space="preserve">მსმენელები 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>მოხვდნენ, რომლებიც ვერ შეძლებენ პროგრამით გათვალისწინებული სწავლის შედეგების მიღწევას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53219B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8F2330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არსებული ცხრილი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 xml:space="preserve">პროგრამის განმახორციელებლის 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საჭიროებებზეა მორგებული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9029D5" w:rsidRPr="005108F3" w:rsidRDefault="009029D5" w:rsidP="009029D5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9029D5" w:rsidRPr="005108F3" w:rsidRDefault="009029D5" w:rsidP="009029D5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proofErr w:type="gramStart"/>
      <w:r>
        <w:rPr>
          <w:rFonts w:ascii="Sylfaen" w:eastAsia="Sylfaen" w:hAnsi="Sylfaen" w:cs="Calibri"/>
          <w:b/>
          <w:color w:val="323E4F"/>
        </w:rPr>
        <w:t xml:space="preserve">B.5. </w:t>
      </w:r>
      <w:r w:rsidRPr="005108F3">
        <w:rPr>
          <w:rFonts w:ascii="Sylfaen" w:eastAsia="Sylfaen" w:hAnsi="Sylfaen" w:cs="Calibri"/>
          <w:b/>
          <w:color w:val="323E4F"/>
          <w:lang w:val="ka-GE"/>
        </w:rPr>
        <w:t>რამდენად ეთანხმებით ან არ ეთანხმებით ქვემოთ მოცემულ დებულებებს დაწესებულების მატერიალურ-ტექნიკური და საგანმანათლებლო რესურსების შესახებ?</w:t>
      </w:r>
      <w:proofErr w:type="gramEnd"/>
    </w:p>
    <w:p w:rsidR="009029D5" w:rsidRPr="005108F3" w:rsidRDefault="009029D5" w:rsidP="009029D5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5088"/>
        <w:gridCol w:w="951"/>
        <w:gridCol w:w="952"/>
        <w:gridCol w:w="681"/>
        <w:gridCol w:w="952"/>
        <w:gridCol w:w="952"/>
      </w:tblGrid>
      <w:tr w:rsidR="009029D5" w:rsidRPr="005108F3" w:rsidTr="008F2330">
        <w:trPr>
          <w:trHeight w:val="350"/>
        </w:trPr>
        <w:tc>
          <w:tcPr>
            <w:tcW w:w="5118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  <w:t>გთხოვთ, მონიშნოთ</w:t>
            </w:r>
          </w:p>
        </w:tc>
        <w:tc>
          <w:tcPr>
            <w:tcW w:w="94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945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67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945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945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არ ვეთანხმები</w:t>
            </w:r>
          </w:p>
        </w:tc>
      </w:tr>
      <w:tr w:rsidR="009029D5" w:rsidRPr="005108F3" w:rsidTr="008F2330">
        <w:trPr>
          <w:trHeight w:val="498"/>
        </w:trPr>
        <w:tc>
          <w:tcPr>
            <w:tcW w:w="511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მატერიალურ-ტექნიკური რესურსი, სწავლების პროცესში გამოსაყენებლად უვარგისია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8F2330">
        <w:trPr>
          <w:trHeight w:val="498"/>
        </w:trPr>
        <w:tc>
          <w:tcPr>
            <w:tcW w:w="511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8F2330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lastRenderedPageBreak/>
              <w:t xml:space="preserve">მატერიალურ-ტექნიკური რესურსი, რომელიც უნდა გამოვიყენოთ სწავლებისას,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 xml:space="preserve">პროგრამის განმახორციელებლისთვის 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მიუწვდომელია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8F2330">
        <w:trPr>
          <w:trHeight w:val="498"/>
        </w:trPr>
        <w:tc>
          <w:tcPr>
            <w:tcW w:w="511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8F2330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სწავლებისთვის საჭირო რესურსები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>მსმენელებს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ხშირად სახლიდან მოაქვთ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8F2330">
        <w:trPr>
          <w:trHeight w:val="498"/>
        </w:trPr>
        <w:tc>
          <w:tcPr>
            <w:tcW w:w="511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სწავლებისთვის საჭირო მატერიალურ-ტექნიკური რესურსები არაორგანიზებულად არის განთავსებული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8F2330">
        <w:trPr>
          <w:trHeight w:val="498"/>
        </w:trPr>
        <w:tc>
          <w:tcPr>
            <w:tcW w:w="511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სწავლებისთვის საჭირო მატერიალურ-ტექნიკური რესურსები ხშირად გაფუჭებულია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8F2330">
        <w:trPr>
          <w:trHeight w:val="498"/>
        </w:trPr>
        <w:tc>
          <w:tcPr>
            <w:tcW w:w="511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სასწავლო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>გრაფიკი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ისეა დაგეგმილი, რომ სხვადასხვა ჯგუფს ერთად უწევს მუშაობა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8F2330">
        <w:trPr>
          <w:trHeight w:val="498"/>
        </w:trPr>
        <w:tc>
          <w:tcPr>
            <w:tcW w:w="511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8F2330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ბიბლიოთეკაში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>მსმენელებს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უჭირთ საჭირო საგანმანათლებლო რესურსების მოძიება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8F2330">
        <w:trPr>
          <w:trHeight w:val="498"/>
        </w:trPr>
        <w:tc>
          <w:tcPr>
            <w:tcW w:w="511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8F2330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ბიბლიოთეკაში საგანმანათლებლო რესურსები იმდენად მწირია, რომ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>მსმენელები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ელოდებიან ერთმანეთის რიგს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9029D5" w:rsidRPr="005108F3" w:rsidRDefault="009029D5" w:rsidP="009029D5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9029D5" w:rsidRPr="005108F3" w:rsidRDefault="009029D5" w:rsidP="009029D5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9029D5" w:rsidRPr="005108F3" w:rsidRDefault="009029D5" w:rsidP="009029D5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proofErr w:type="gramStart"/>
      <w:r>
        <w:rPr>
          <w:rFonts w:ascii="Sylfaen" w:eastAsia="Sylfaen" w:hAnsi="Sylfaen" w:cs="Calibri"/>
          <w:b/>
          <w:color w:val="323E4F"/>
        </w:rPr>
        <w:t xml:space="preserve">B.6. </w:t>
      </w:r>
      <w:r w:rsidRPr="005108F3">
        <w:rPr>
          <w:rFonts w:ascii="Sylfaen" w:eastAsia="Sylfaen" w:hAnsi="Sylfaen" w:cs="Calibri"/>
          <w:b/>
          <w:color w:val="323E4F"/>
          <w:lang w:val="ka-GE"/>
        </w:rPr>
        <w:t>რამდენად ეთანხმებით ან არ ეთანხმებით</w:t>
      </w:r>
      <w:r>
        <w:rPr>
          <w:rFonts w:ascii="Sylfaen" w:eastAsia="Sylfaen" w:hAnsi="Sylfaen" w:cs="Calibri"/>
          <w:b/>
          <w:color w:val="323E4F"/>
          <w:lang w:val="ka-GE"/>
        </w:rPr>
        <w:t xml:space="preserve"> </w:t>
      </w:r>
      <w:r w:rsidRPr="005108F3">
        <w:rPr>
          <w:rFonts w:ascii="Sylfaen" w:eastAsia="Sylfaen" w:hAnsi="Sylfaen" w:cs="Calibri"/>
          <w:b/>
          <w:color w:val="323E4F"/>
          <w:lang w:val="ka-GE"/>
        </w:rPr>
        <w:t>ქვემოთ მოცემულ დებულებებს დაკვირვების, უკუკავშირისა და შეფასების შესახებ?*</w:t>
      </w:r>
      <w:proofErr w:type="gramEnd"/>
    </w:p>
    <w:p w:rsidR="009029D5" w:rsidRPr="005108F3" w:rsidRDefault="009029D5" w:rsidP="009029D5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tbl>
      <w:tblPr>
        <w:tblW w:w="9311" w:type="dxa"/>
        <w:tblLook w:val="04A0" w:firstRow="1" w:lastRow="0" w:firstColumn="1" w:lastColumn="0" w:noHBand="0" w:noVBand="1"/>
      </w:tblPr>
      <w:tblGrid>
        <w:gridCol w:w="4803"/>
        <w:gridCol w:w="956"/>
        <w:gridCol w:w="956"/>
        <w:gridCol w:w="684"/>
        <w:gridCol w:w="956"/>
        <w:gridCol w:w="956"/>
      </w:tblGrid>
      <w:tr w:rsidR="009029D5" w:rsidRPr="005108F3" w:rsidTr="004B04C9">
        <w:trPr>
          <w:trHeight w:val="325"/>
        </w:trPr>
        <w:tc>
          <w:tcPr>
            <w:tcW w:w="4803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  <w:r w:rsidRPr="005108F3"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  <w:t>გთხოვთ, მონიშნოთ</w:t>
            </w:r>
          </w:p>
        </w:tc>
        <w:tc>
          <w:tcPr>
            <w:tcW w:w="95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95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684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95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95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5108F3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არ ვეთანხმები</w:t>
            </w: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9029D5" w:rsidRPr="005108F3" w:rsidRDefault="009029D5" w:rsidP="008F2330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ჩემთვის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 xml:space="preserve">მსმენელების 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მხოლოდ მაქსიმალური ძალისხმევით შესრულებული დავალებაა მისაღები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9029D5" w:rsidRPr="005108F3" w:rsidRDefault="008F2330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>მსმენელები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 xml:space="preserve"> აფასებენ ერთმანეთის სამუშაოს და აზრს გამოთქვამენ ერთმანეთის შესრულებულ სამუშაოზე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9029D5" w:rsidRPr="005108F3" w:rsidRDefault="008F2330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 xml:space="preserve">მსმენელებს 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 xml:space="preserve"> ვაგრძნობინებ, რომ დაინტერესებული ვარ თითოეული მათგანის სწავლით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9029D5" w:rsidRPr="005108F3" w:rsidRDefault="009029D5" w:rsidP="008F2330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რთულ დავალებაზე მუშაობისას </w:t>
            </w:r>
            <w:r w:rsidR="008F2330">
              <w:rPr>
                <w:rFonts w:ascii="Sylfaen" w:hAnsi="Sylfaen" w:cs="Calibri"/>
                <w:color w:val="323E4F"/>
                <w:lang w:val="ka-GE"/>
              </w:rPr>
              <w:t xml:space="preserve">მსმენელს 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დანებების უფლებას არ ვაძლევ და ვცდილობ გავამხნევო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4B04C9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 xml:space="preserve">მსმენელს 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 xml:space="preserve"> ვუხსნი, რა არის მისი ძლიერი  მხარეები და რა გამოსდის კარგად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4B04C9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ვაკვირდები </w:t>
            </w:r>
            <w:r w:rsidR="004B04C9">
              <w:rPr>
                <w:rFonts w:ascii="Sylfaen" w:hAnsi="Sylfaen" w:cs="Calibri"/>
                <w:color w:val="323E4F"/>
                <w:lang w:val="ka-GE"/>
              </w:rPr>
              <w:t>მსმენელის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მიერ სამუშაოს შესრულების პროცესს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4B04C9" w:rsidP="004B04C9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 xml:space="preserve">მსმენელის 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 xml:space="preserve"> მიღწევებს სხვა </w:t>
            </w:r>
            <w:r>
              <w:rPr>
                <w:rFonts w:ascii="Sylfaen" w:hAnsi="Sylfaen" w:cs="Calibri"/>
                <w:color w:val="323E4F"/>
                <w:lang w:val="ka-GE"/>
              </w:rPr>
              <w:t xml:space="preserve">მსმენელების 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>მიღწევებს ვადარებ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lastRenderedPageBreak/>
              <w:t>მნიშვნელოვან ყურადღებას ვამახვილებ ნასწავლი მასალის შეჯამებაზე და ვცდილობ დავრწმუნდე რომ ყველამ კარად გაიგო ახსნილი საკითხები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4B04C9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 xml:space="preserve">მსმენელებს 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 xml:space="preserve"> ვუხსნი რა გააკეთეს არასწორად სამუშაოს შესრულებისას და ვაძლევ სასარგებლო რჩევებს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4B04C9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>მსმენელებს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 xml:space="preserve"> სწავლაში ვეხმარები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4B04C9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ჩემი კომენტარები </w:t>
            </w:r>
            <w:r w:rsidR="004B04C9">
              <w:rPr>
                <w:rFonts w:ascii="Sylfaen" w:hAnsi="Sylfaen" w:cs="Calibri"/>
                <w:color w:val="323E4F"/>
                <w:lang w:val="ka-GE"/>
              </w:rPr>
              <w:t xml:space="preserve">მსმენელებს 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ეხმარებათ გაიგონ როგორ შეასრულონ სამუშაო უკეთ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4B04C9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>მსმენელებს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 xml:space="preserve"> ვუხსნი როგორ უნდა გააუმჯობესონ თავიანთი შედეგები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4B04C9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>მსმენელებს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 xml:space="preserve"> ვუხსნი მათი რომელი მხარეები საჭიროებენ გაუმჯობესებას და განვითარებას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4B04C9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>მსმენელებ</w:t>
            </w:r>
            <w:r>
              <w:rPr>
                <w:rFonts w:ascii="Sylfaen" w:hAnsi="Sylfaen" w:cs="Calibri"/>
                <w:color w:val="323E4F"/>
                <w:lang w:val="ka-GE"/>
              </w:rPr>
              <w:t>ი</w:t>
            </w:r>
            <w:r>
              <w:rPr>
                <w:rFonts w:ascii="Sylfaen" w:hAnsi="Sylfaen" w:cs="Calibri"/>
                <w:color w:val="323E4F"/>
                <w:lang w:val="ka-GE"/>
              </w:rPr>
              <w:t>ს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 xml:space="preserve"> მიღწევებს მათ წინა მი</w:t>
            </w:r>
            <w:r>
              <w:rPr>
                <w:rFonts w:ascii="Sylfaen" w:hAnsi="Sylfaen" w:cs="Calibri"/>
                <w:color w:val="323E4F"/>
                <w:lang w:val="ka-GE"/>
              </w:rPr>
              <w:t>ღ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>წევებს ვადარებ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4B04C9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>მსმენელებს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 xml:space="preserve"> ვუხსნი როგორი შედეგები აქვთ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4B04C9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>მსმენელებს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 xml:space="preserve"> აქვთ განცდა, რომ სამართლიანად ვაფასებ მათ მიერ შესრულებულ სამუშაოს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სამუშაოს შესრულებისას </w:t>
            </w:r>
            <w:r w:rsidR="004B04C9">
              <w:rPr>
                <w:rFonts w:ascii="Sylfaen" w:hAnsi="Sylfaen" w:cs="Calibri"/>
                <w:color w:val="323E4F"/>
                <w:lang w:val="ka-GE"/>
              </w:rPr>
              <w:t>მსმენელებს</w:t>
            </w:r>
            <w:r w:rsidRPr="005108F3">
              <w:rPr>
                <w:rFonts w:ascii="Sylfaen" w:hAnsi="Sylfaen" w:cs="Calibri"/>
                <w:color w:val="323E4F"/>
                <w:lang w:val="ka-GE"/>
              </w:rPr>
              <w:t xml:space="preserve"> ვეუბნები, რა შეასრულონ უკეთ და რა უნდა გამოასწორონ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4B04C9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>მსმენელები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>სთვის სრულიად გასაგებია როგორ/რა კრიტერიუმებით ვაფასებ მათ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4B04C9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>მსმენელები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 xml:space="preserve">სთვის სრულიად მისაღებია დაწესებულებაში არსებული საგამოცდო პროცედურები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4B04C9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>მსმენელები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 xml:space="preserve"> ინფორმირებული არიან როგორ ფასდება მათი სამუშაო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9029D5" w:rsidRPr="005108F3" w:rsidTr="004B04C9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4B04C9" w:rsidP="0053219B">
            <w:pPr>
              <w:spacing w:after="0" w:line="240" w:lineRule="auto"/>
              <w:rPr>
                <w:rFonts w:ascii="Sylfaen" w:hAnsi="Sylfaen" w:cs="Calibri"/>
                <w:color w:val="323E4F"/>
                <w:lang w:val="ka-GE"/>
              </w:rPr>
            </w:pPr>
            <w:r>
              <w:rPr>
                <w:rFonts w:ascii="Sylfaen" w:hAnsi="Sylfaen" w:cs="Calibri"/>
                <w:color w:val="323E4F"/>
                <w:lang w:val="ka-GE"/>
              </w:rPr>
              <w:t>მსმენელებს</w:t>
            </w:r>
            <w:r>
              <w:rPr>
                <w:rFonts w:ascii="Sylfaen" w:hAnsi="Sylfaen" w:cs="Calibri"/>
                <w:color w:val="323E4F"/>
                <w:lang w:val="ka-GE"/>
              </w:rPr>
              <w:t xml:space="preserve"> </w:t>
            </w:r>
            <w:r w:rsidR="009029D5" w:rsidRPr="005108F3">
              <w:rPr>
                <w:rFonts w:ascii="Sylfaen" w:hAnsi="Sylfaen" w:cs="Calibri"/>
                <w:color w:val="323E4F"/>
                <w:lang w:val="ka-GE"/>
              </w:rPr>
              <w:t>აქვთ განცდა, რომ სამართლიანად აფასებენ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9029D5" w:rsidRPr="005108F3" w:rsidRDefault="009029D5" w:rsidP="0053219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9029D5" w:rsidRPr="005108F3" w:rsidRDefault="009029D5" w:rsidP="009029D5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9029D5" w:rsidRPr="005108F3" w:rsidRDefault="009029D5" w:rsidP="009029D5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9029D5" w:rsidRPr="005108F3" w:rsidRDefault="009029D5" w:rsidP="009029D5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9029D5" w:rsidRPr="005108F3" w:rsidRDefault="009029D5" w:rsidP="009029D5">
      <w:pPr>
        <w:spacing w:after="0" w:line="276" w:lineRule="auto"/>
        <w:jc w:val="both"/>
        <w:rPr>
          <w:rFonts w:ascii="Sylfaen" w:hAnsi="Sylfaen" w:cs="Calibri"/>
          <w:color w:val="323E4F"/>
          <w:sz w:val="32"/>
          <w:szCs w:val="32"/>
          <w:lang w:val="ka-GE"/>
        </w:rPr>
        <w:sectPr w:rsidR="009029D5" w:rsidRPr="005108F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029D5" w:rsidRPr="005108F3" w:rsidRDefault="009029D5" w:rsidP="009029D5">
      <w:pPr>
        <w:spacing w:after="200" w:line="276" w:lineRule="auto"/>
        <w:jc w:val="both"/>
        <w:rPr>
          <w:rFonts w:ascii="Sylfaen" w:hAnsi="Sylfaen"/>
          <w:lang w:val="ka-GE"/>
        </w:rPr>
      </w:pPr>
      <w:proofErr w:type="gramStart"/>
      <w:r>
        <w:rPr>
          <w:rFonts w:ascii="Sylfaen" w:hAnsi="Sylfaen"/>
          <w:b/>
          <w:bCs/>
        </w:rPr>
        <w:lastRenderedPageBreak/>
        <w:t>C</w:t>
      </w:r>
      <w:r w:rsidRPr="005108F3">
        <w:rPr>
          <w:rFonts w:ascii="Sylfaen" w:hAnsi="Sylfaen"/>
          <w:b/>
          <w:bCs/>
        </w:rPr>
        <w:t>.</w:t>
      </w:r>
      <w:r w:rsidRPr="005108F3">
        <w:rPr>
          <w:rFonts w:ascii="Sylfaen" w:hAnsi="Sylfaen"/>
        </w:rPr>
        <w:t xml:space="preserve"> </w:t>
      </w:r>
      <w:r w:rsidRPr="005108F3">
        <w:rPr>
          <w:rFonts w:ascii="Sylfaen" w:hAnsi="Sylfaen"/>
          <w:lang w:val="ka-GE"/>
        </w:rPr>
        <w:t xml:space="preserve">თუკი გსურთ ისეთი აზრის დაფიქსირება, რომელიც ზემოთ არც ერთ კითხვაში არ გაჟღერდა, გთხოვთ, გაგვიზიარეთ თქვენი მოსაზრება/შენიშვნა </w:t>
      </w:r>
      <w:r w:rsidR="00AF344E" w:rsidRPr="00AF344E">
        <w:rPr>
          <w:rFonts w:ascii="Sylfaen" w:hAnsi="Sylfaen"/>
          <w:lang w:val="ka-GE"/>
        </w:rPr>
        <w:t xml:space="preserve">პროფესიული მომზადება/პროფესიული გადამზადების პროგრამების </w:t>
      </w:r>
      <w:r w:rsidRPr="005108F3">
        <w:rPr>
          <w:rFonts w:ascii="Sylfaen" w:hAnsi="Sylfaen"/>
          <w:lang w:val="ka-GE"/>
        </w:rPr>
        <w:t>შესახებ.</w:t>
      </w:r>
      <w:proofErr w:type="gramEnd"/>
    </w:p>
    <w:p w:rsidR="009029D5" w:rsidRPr="005108F3" w:rsidRDefault="009029D5" w:rsidP="009029D5">
      <w:pPr>
        <w:spacing w:after="200" w:line="276" w:lineRule="auto"/>
        <w:jc w:val="both"/>
        <w:rPr>
          <w:rFonts w:ascii="Sylfaen" w:hAnsi="Sylfaen"/>
          <w:b/>
          <w:bCs/>
          <w:color w:val="1F3864"/>
        </w:rPr>
      </w:pPr>
      <w:r w:rsidRPr="005108F3">
        <w:rPr>
          <w:rFonts w:ascii="Sylfaen" w:hAnsi="Sylfaen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9029D5" w:rsidRPr="005108F3" w:rsidRDefault="009029D5" w:rsidP="009029D5">
      <w:pPr>
        <w:tabs>
          <w:tab w:val="left" w:pos="0"/>
        </w:tabs>
        <w:spacing w:after="200" w:line="276" w:lineRule="auto"/>
        <w:ind w:right="943"/>
        <w:jc w:val="center"/>
        <w:rPr>
          <w:rFonts w:ascii="Sylfaen" w:hAnsi="Sylfaen" w:cs="Sylfaen"/>
          <w:b/>
          <w:color w:val="1F3864"/>
        </w:rPr>
      </w:pPr>
    </w:p>
    <w:p w:rsidR="009029D5" w:rsidRPr="005108F3" w:rsidRDefault="009029D5" w:rsidP="009029D5">
      <w:pPr>
        <w:tabs>
          <w:tab w:val="left" w:pos="0"/>
        </w:tabs>
        <w:spacing w:after="200" w:line="276" w:lineRule="auto"/>
        <w:ind w:right="943"/>
        <w:jc w:val="center"/>
        <w:rPr>
          <w:rFonts w:ascii="Sylfaen" w:hAnsi="Sylfaen" w:cs="Sylfaen"/>
          <w:b/>
          <w:color w:val="1F3864"/>
        </w:rPr>
      </w:pPr>
    </w:p>
    <w:p w:rsidR="00343EEC" w:rsidRDefault="009029D5" w:rsidP="009029D5">
      <w:proofErr w:type="spellStart"/>
      <w:proofErr w:type="gramStart"/>
      <w:r w:rsidRPr="005108F3">
        <w:rPr>
          <w:rFonts w:ascii="Sylfaen" w:hAnsi="Sylfaen" w:cs="Sylfaen"/>
          <w:b/>
          <w:color w:val="1F3864"/>
        </w:rPr>
        <w:t>მადლობას</w:t>
      </w:r>
      <w:proofErr w:type="spellEnd"/>
      <w:proofErr w:type="gramEnd"/>
      <w:r w:rsidRPr="005108F3">
        <w:rPr>
          <w:rFonts w:ascii="Sylfaen" w:hAnsi="Sylfaen"/>
          <w:b/>
          <w:color w:val="1F3864"/>
        </w:rPr>
        <w:t xml:space="preserve"> </w:t>
      </w:r>
      <w:proofErr w:type="spellStart"/>
      <w:r w:rsidRPr="005108F3">
        <w:rPr>
          <w:rFonts w:ascii="Sylfaen" w:hAnsi="Sylfaen" w:cs="Sylfaen"/>
          <w:b/>
          <w:color w:val="1F3864"/>
        </w:rPr>
        <w:t>გიხდით</w:t>
      </w:r>
      <w:proofErr w:type="spellEnd"/>
      <w:r w:rsidRPr="005108F3">
        <w:rPr>
          <w:rFonts w:ascii="Sylfaen" w:hAnsi="Sylfaen"/>
          <w:b/>
          <w:color w:val="1F3864"/>
        </w:rPr>
        <w:t xml:space="preserve"> </w:t>
      </w:r>
      <w:proofErr w:type="spellStart"/>
      <w:r w:rsidRPr="005108F3">
        <w:rPr>
          <w:rFonts w:ascii="Sylfaen" w:hAnsi="Sylfaen" w:cs="Sylfaen"/>
          <w:b/>
          <w:color w:val="1F3864"/>
        </w:rPr>
        <w:t>კითხვარის</w:t>
      </w:r>
      <w:proofErr w:type="spellEnd"/>
      <w:r w:rsidRPr="005108F3">
        <w:rPr>
          <w:rFonts w:ascii="Sylfaen" w:hAnsi="Sylfaen"/>
          <w:b/>
          <w:color w:val="1F3864"/>
        </w:rPr>
        <w:t xml:space="preserve"> </w:t>
      </w:r>
      <w:proofErr w:type="spellStart"/>
      <w:r w:rsidRPr="005108F3">
        <w:rPr>
          <w:rFonts w:ascii="Sylfaen" w:hAnsi="Sylfaen" w:cs="Sylfaen"/>
          <w:b/>
          <w:color w:val="1F3864"/>
        </w:rPr>
        <w:t>შევსებისთვის</w:t>
      </w:r>
      <w:proofErr w:type="spellEnd"/>
      <w:r w:rsidRPr="005108F3">
        <w:rPr>
          <w:rFonts w:ascii="Sylfaen" w:hAnsi="Sylfaen"/>
          <w:b/>
          <w:color w:val="1F3864"/>
        </w:rPr>
        <w:t>!</w:t>
      </w:r>
    </w:p>
    <w:sectPr w:rsidR="0034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_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92AA3"/>
    <w:multiLevelType w:val="hybridMultilevel"/>
    <w:tmpl w:val="BD84F0C6"/>
    <w:lvl w:ilvl="0" w:tplc="0419000F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B0"/>
    <w:rsid w:val="00343EEC"/>
    <w:rsid w:val="004B04C9"/>
    <w:rsid w:val="006D0FB0"/>
    <w:rsid w:val="008F2330"/>
    <w:rsid w:val="009029D5"/>
    <w:rsid w:val="00A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D5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9D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D5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9D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</dc:creator>
  <cp:keywords/>
  <dc:description/>
  <cp:lastModifiedBy>NATIA</cp:lastModifiedBy>
  <cp:revision>5</cp:revision>
  <dcterms:created xsi:type="dcterms:W3CDTF">2021-11-26T12:21:00Z</dcterms:created>
  <dcterms:modified xsi:type="dcterms:W3CDTF">2021-11-26T12:44:00Z</dcterms:modified>
</cp:coreProperties>
</file>